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2024-11-07</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w:t>
      </w:r>
      <w:r>
        <w:t xml:space="preserve"> </w:t>
      </w:r>
      <w:r>
        <w:t xml:space="preserve">[1]</w:t>
      </w:r>
      <w:r>
        <w:t xml:space="preserve">. Such network representations of biodiversity (including within species diversity) are increasingly argued to be an asset to predictive ecology, climate change mitigation and resource management, with the argument that characterising biodiversity in a network will afford a deeper capacity to understand and predict the abundance, distribution, dynamics and services provided by multiple species facing multiple stressors. However, there is a growing discourse around limitations to the interpretation and applied use of networks</w:t>
      </w:r>
      <w:r>
        <w:t xml:space="preserve"> </w:t>
      </w:r>
      <w:r>
        <w:t xml:space="preserve">[2,3]</w:t>
      </w:r>
      <w:r>
        <w:t xml:space="preserve">, primarily as the result of shortcomings regarding the conceptualisation of networks</w:t>
      </w:r>
      <w:r>
        <w:t xml:space="preserve"> </w:t>
      </w:r>
      <w:r>
        <w:t xml:space="preserve">[4]</w:t>
      </w:r>
      <w:r>
        <w:t xml:space="preserve">.</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[5,6]</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w:t>
      </w:r>
      <w:r>
        <w:rPr>
          <w:i/>
          <w:iCs/>
        </w:rPr>
        <w:t xml:space="preserve">a note on how there has been developments in the</w:t>
      </w:r>
      <w:r>
        <w:rPr>
          <w:i/>
          <w:iCs/>
        </w:rPr>
        <w:t xml:space="preserve"> </w:t>
      </w:r>
      <w:r>
        <w:rPr>
          <w:i/>
          <w:iCs/>
        </w:rPr>
        <w:t xml:space="preserve">‘bipartite space’</w:t>
      </w:r>
      <w:r>
        <w:rPr>
          <w:i/>
          <w:iCs/>
        </w:rPr>
        <w:t xml:space="preserve"> </w:t>
      </w:r>
      <w:r>
        <w:rPr>
          <w:i/>
          <w:iCs/>
        </w:rPr>
        <w:t xml:space="preserve">and it would be flawed to try and view them in tandem as food webs and non-trophic webs are two very different conceptualisations</w:t>
      </w:r>
      <w:r>
        <w:t xml:space="preserve">),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levels of organization at which they are aggregated can take many forms</w:t>
      </w:r>
      <w:r>
        <w:t xml:space="preserve"> </w:t>
      </w:r>
      <w:r>
        <w:t xml:space="preserve">[8]</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[6]</w:t>
      </w:r>
      <w:r>
        <w:t xml:space="preserve"> </w:t>
      </w:r>
      <w:r>
        <w:t xml:space="preserve">or prediction process</w:t>
      </w:r>
      <w:r>
        <w:t xml:space="preserve"> </w:t>
      </w:r>
      <w:r>
        <w:t xml:space="preserve">[9]</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[10,11]</w:t>
      </w:r>
      <w:r>
        <w:t xml:space="preserve"> </w:t>
      </w:r>
      <w:r>
        <w:t xml:space="preserve">or segregation of species by life stages</w:t>
      </w:r>
      <w:r>
        <w:t xml:space="preserve"> </w:t>
      </w:r>
      <w:r>
        <w:t xml:space="preserve">[12]</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[13]</w:t>
      </w:r>
      <w:r>
        <w:t xml:space="preserve"> </w:t>
      </w:r>
      <w:r>
        <w:t xml:space="preserve">or potential</w:t>
      </w:r>
      <w:r>
        <w:t xml:space="preserve"> </w:t>
      </w:r>
      <w:r>
        <w:t xml:space="preserve">[14]</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[15]</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[16]</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[9,which quantifies how likely an interaction is to occur, 17]</w:t>
      </w:r>
      <w:r>
        <w:t xml:space="preserve"> </w:t>
      </w:r>
      <w:r>
        <w:t xml:space="preserve">or continuous measurements</w:t>
      </w:r>
      <w:r>
        <w:t xml:space="preserve"> </w:t>
      </w:r>
      <w:r>
        <w:t xml:space="preserve">[which quantifies the strength of of an interaction, 18]</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[14]</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[19]</w:t>
      </w:r>
      <w:r>
        <w:t xml:space="preserve">, or provide an idea of the</w:t>
      </w:r>
      <w:r>
        <w:t xml:space="preserve"> </w:t>
      </w:r>
      <w:r>
        <w:rPr>
          <w:i/>
          <w:iCs/>
        </w:rPr>
        <w:t xml:space="preserve">complete</w:t>
      </w:r>
      <w:r>
        <w:t xml:space="preserve"> </w:t>
      </w:r>
      <w:r>
        <w:t xml:space="preserve">diet of a species</w:t>
      </w:r>
      <w:r>
        <w:t xml:space="preserve"> </w:t>
      </w:r>
      <w:r>
        <w:t xml:space="preserve">[20]</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[21–23]</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[24]</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[19]</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[25]</w:t>
      </w:r>
      <w:r>
        <w:t xml:space="preserve">. Finally, one should be aware that it is possible to represent evolutionary compatible interactions as either binary (possible vs forbidden) or as a probability</w:t>
      </w:r>
      <w:r>
        <w:t xml:space="preserve"> </w:t>
      </w:r>
      <w:r>
        <w:t xml:space="preserve">[9]</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[26]</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[27]</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[28,29]</w:t>
      </w:r>
      <w:r>
        <w:t xml:space="preserve">, representing something of a fusion of the the Grinnellian and Eltonian niches</w:t>
      </w:r>
      <w:r>
        <w:t xml:space="preserve"> </w:t>
      </w:r>
      <w:r>
        <w:t xml:space="preserve">[30]</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[31,32]</w:t>
      </w:r>
      <w:r>
        <w:t xml:space="preserve">. However, a more ecologically sound assumption would be that the abundance of different prey species will influence the distribution of links in a network</w:t>
      </w:r>
      <w:r>
        <w:t xml:space="preserve"> </w:t>
      </w:r>
      <w:r>
        <w:t xml:space="preserve">[33]</w:t>
      </w:r>
      <w:r>
        <w:t xml:space="preserve">, be influencing which prey are targeted or preferred by the predator as abundance influences factors such as the likelihood of two species (individuals) meeting</w:t>
      </w:r>
      <w:r>
        <w:t xml:space="preserve"> </w:t>
      </w:r>
      <w:r>
        <w:t xml:space="preserve">[9,34]</w:t>
      </w:r>
      <w:r>
        <w:t xml:space="preserve">, or in the dynamic sense will influence the persistence of viable populations.</w:t>
      </w:r>
    </w:p>
    <w:p>
      <w:pPr>
        <w:pStyle w:val="BodyText"/>
      </w:pPr>
      <w:r>
        <w:rPr>
          <w:b/>
          <w:bCs/>
        </w:rPr>
        <w:t xml:space="preserve">Profitability (predator choice)</w:t>
      </w:r>
    </w:p>
    <w:p>
      <w:pPr>
        <w:pStyle w:val="BodyText"/>
      </w:pPr>
      <w:r>
        <w:t xml:space="preserve">Ultimately, predator choice is underpinned by the energetic cost-benefit (profitability) of trying to catch, kill, and consume prey (where a predator will optimise energy while minimising handling and search time), and is well described within both optimal foraging</w:t>
      </w:r>
      <w:r>
        <w:t xml:space="preserve"> </w:t>
      </w:r>
      <w:r>
        <w:t xml:space="preserve">[35]</w:t>
      </w:r>
      <w:r>
        <w:t xml:space="preserve"> </w:t>
      </w:r>
      <w:r>
        <w:t xml:space="preserve">and metabolic theory</w:t>
      </w:r>
      <w:r>
        <w:t xml:space="preserve"> </w:t>
      </w:r>
      <w:r>
        <w:t xml:space="preserve">[36]</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[37,38]</w:t>
      </w:r>
      <w:r>
        <w:t xml:space="preserve">. Additional work on on understanding the energetic cost that the environment imposes on an individual</w:t>
      </w:r>
      <w:r>
        <w:t xml:space="preserve"> </w:t>
      </w:r>
      <w:r>
        <w:t xml:space="preserve">[39]</w:t>
      </w:r>
      <w:r>
        <w:t xml:space="preserve"> </w:t>
      </w:r>
      <w:r>
        <w:t xml:space="preserve">as well as the way a predator uses the landscape to search for prey</w:t>
      </w:r>
      <w:r>
        <w:t xml:space="preserve"> </w:t>
      </w:r>
      <w:r>
        <w:t xml:space="preserve">[40]</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[41,42]</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[43–45]</w:t>
      </w:r>
      <w:r>
        <w:t xml:space="preserve">. The</w:t>
      </w:r>
      <w:r>
        <w:t xml:space="preserve"> </w:t>
      </w:r>
      <w:r>
        <w:t xml:space="preserve">‘unobservable’</w:t>
      </w:r>
      <w:r>
        <w:t xml:space="preserve"> </w:t>
      </w:r>
      <w:r>
        <w:t xml:space="preserve">nature of non-trophic interactions makes them a challenge to quantify, however their importance in network dynamics</w:t>
      </w:r>
      <w:r>
        <w:t xml:space="preserve"> </w:t>
      </w:r>
      <w:r>
        <w:t xml:space="preserve">[46]</w:t>
      </w:r>
      <w:r>
        <w:t xml:space="preserve"> </w:t>
      </w:r>
      <w:r>
        <w:t xml:space="preserve">as well as cascading effects [*e.g.,</w:t>
      </w:r>
      <w:r>
        <w:t xml:space="preserve"> </w:t>
      </w:r>
      <w:r>
        <w:t xml:space="preserve">[47]</w:t>
      </w:r>
      <w:r>
        <w:t xml:space="preserve">] should not be overlooked.</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[34]</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[48]</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[19,49]</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[50]</w:t>
      </w:r>
      <w:r>
        <w:t xml:space="preserve">), or as a means to identify missing interactions (gap fill) within an existing empirical dataset</w:t>
      </w:r>
      <w:r>
        <w:t xml:space="preserve"> </w:t>
      </w:r>
      <w:r>
        <w:t xml:space="preserve">[51–53]</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[50]</w:t>
      </w:r>
      <w:r>
        <w:t xml:space="preserve">, with the added benefit that one is able to build some uncertainty into the resulting network</w:t>
      </w:r>
      <w:r>
        <w:t xml:space="preserve"> </w:t>
      </w:r>
      <w:r>
        <w:t xml:space="preserve">[9]</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[54,55]</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[56]</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57,58,59]</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20,60–66]</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67,68,69]</w:t>
      </w:r>
      <w:r>
        <w:t xml:space="preserve">, as well as the development of model testing/benchmarking tools</w:t>
      </w:r>
      <w:r>
        <w:t xml:space="preserve"> </w:t>
      </w:r>
      <w:r>
        <w:t xml:space="preserve">[70]</w:t>
      </w:r>
      <w:r>
        <w:t xml:space="preserve">, means that these models can be validated and (with relative confidence) be used to construct first draft networks for communities for which we have no interaction data</w:t>
      </w:r>
      <w:r>
        <w:t xml:space="preserve"> </w:t>
      </w:r>
      <w:r>
        <w:t xml:space="preserve">[61]</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[71,72]</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[73]</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74,75]</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76 show how incorporating prey defensive properties alongside body size improves predictions]</w:t>
      </w:r>
      <w:r>
        <w:t xml:space="preserve">. In terms of constructing realised networks, diet models</w:t>
      </w:r>
      <w:r>
        <w:t xml:space="preserve"> </w:t>
      </w:r>
      <w:r>
        <w:t xml:space="preserve">[75,77]</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[78,79]</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[80–82]</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[11]</w:t>
      </w:r>
      <w:r>
        <w:t xml:space="preserve"> </w:t>
      </w:r>
      <w:r>
        <w:t xml:space="preserve">makes an assumption as to the expected connectance of the network,although see</w:t>
      </w:r>
      <w:r>
        <w:t xml:space="preserve"> </w:t>
      </w:r>
      <w:r>
        <w:t xml:space="preserve">[83]</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[84]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[85]</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[50]</w:t>
      </w:r>
      <w:r>
        <w:t xml:space="preserve">. This could be addressed either through the development of tools that do both (predict both interactions and structure), or to develop an ensemble modelling approach</w:t>
      </w:r>
      <w:r>
        <w:t xml:space="preserve"> </w:t>
      </w:r>
      <w:r>
        <w:t xml:space="preserve">[86,87]</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88]</w:t>
      </w:r>
      <w:r>
        <w:t xml:space="preserve">. Additionally although realised networks are more closely aligned with capturing interaction strength we lack models that allow us to quantify this</w:t>
      </w:r>
      <w:r>
        <w:t xml:space="preserve"> </w:t>
      </w:r>
      <w:r>
        <w:t xml:space="preserve">[50,89]</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[50,70]</w:t>
      </w:r>
      <w:r>
        <w:t xml:space="preserve">, although the rate of false-negatives that may be present in the testing data still present a challenge</w:t>
      </w:r>
      <w:r>
        <w:t xml:space="preserve"> </w:t>
      </w:r>
      <w:r>
        <w:t xml:space="preserve">[90]</w:t>
      </w:r>
      <w:r>
        <w:t xml:space="preserve">, and we still lack clear set of guidelines for benchmarking the ability of models to recover structure</w:t>
      </w:r>
      <w:r>
        <w:t xml:space="preserve"> </w:t>
      </w:r>
      <w:r>
        <w:t xml:space="preserve">[91]</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interactions at different scales</w:t>
      </w:r>
      <w:r>
        <w:t xml:space="preserve"> </w:t>
      </w:r>
      <w:r>
        <w:t xml:space="preserve">[92]</w:t>
      </w:r>
      <w:r>
        <w:t xml:space="preserve">, as well as to what the appropriate level of aggregation for a</w:t>
      </w:r>
      <w:r>
        <w:t xml:space="preserve"> </w:t>
      </w:r>
      <w:r>
        <w:t xml:space="preserve">‘network’</w:t>
      </w:r>
      <w:r>
        <w:t xml:space="preserve"> </w:t>
      </w:r>
      <w:r>
        <w:t xml:space="preserve">is</w:t>
      </w:r>
      <w:r>
        <w:t xml:space="preserve"> </w:t>
      </w:r>
      <w:r>
        <w:t xml:space="preserve">[8,93]</w:t>
      </w:r>
      <w:r>
        <w:t xml:space="preserve">. Thus we need an understanding of not only how time and scale influence the interpretation of networks</w:t>
      </w:r>
      <w:r>
        <w:t xml:space="preserve"> </w:t>
      </w:r>
      <w:r>
        <w:t xml:space="preserve">[94,95]</w:t>
      </w:r>
      <w:r>
        <w:t xml:space="preserve">, but how this is in turn influenced by the type of networks used. Which presents a challenge both in deciding what the appropriate spatial and time scales are for constructing not only a network but also which type of network representation. Space influences both network properties</w:t>
      </w:r>
      <w:r>
        <w:t xml:space="preserve"> </w:t>
      </w:r>
      <w:r>
        <w:t xml:space="preserve">[96]</w:t>
      </w:r>
      <w:r>
        <w:t xml:space="preserve">, as well as dynamics</w:t>
      </w:r>
      <w:r>
        <w:t xml:space="preserve"> </w:t>
      </w:r>
      <w:r>
        <w:t xml:space="preserve">[97,98]</w:t>
      </w:r>
      <w:r>
        <w:t xml:space="preserve">, and time has implications when it comes to accounting for seasonal turnover in communities</w:t>
      </w:r>
      <w:r>
        <w:t xml:space="preserve"> </w:t>
      </w:r>
      <w:r>
        <w:t xml:space="preserve">[99,100]</w:t>
      </w:r>
      <w:r>
        <w:t xml:space="preserve"> </w:t>
      </w:r>
      <w:r>
        <w:t xml:space="preserve">as well as thinking about co-occurrence, particularly the records are used to determine it</w:t>
      </w:r>
      <w:r>
        <w:t xml:space="preserve"> </w:t>
      </w:r>
      <w:r>
        <w:t xml:space="preserve">[101]</w:t>
      </w:r>
      <w:r>
        <w:t xml:space="preserve">. Although multilayer networks may allow us to encode the nuances of space and time</w:t>
      </w:r>
      <w:r>
        <w:t xml:space="preserve"> </w:t>
      </w:r>
      <w:r>
        <w:t xml:space="preserve">[102]</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[61]</w:t>
      </w:r>
      <w:r>
        <w:t xml:space="preserve"> </w:t>
      </w:r>
      <w:r>
        <w:t xml:space="preserve">and what the implications of this disconnect may be.</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[103,104]</w:t>
      </w:r>
      <w:r>
        <w:t xml:space="preserve">, with different network representations yielding different interpretations of processes</w:t>
      </w:r>
      <w:r>
        <w:t xml:space="preserve"> </w:t>
      </w:r>
      <w:r>
        <w:t xml:space="preserve">[105]</w:t>
      </w:r>
      <w:r>
        <w:t xml:space="preserve">. It is probably both this nuance as well as a lack of clear boundaries and guidelines as to the links between network form and function</w:t>
      </w:r>
      <w:r>
        <w:t xml:space="preserve"> </w:t>
      </w:r>
      <w:r>
        <w:t xml:space="preserve">[although see 106]</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[107]</w:t>
      </w:r>
      <w:r>
        <w:t xml:space="preserve"> </w:t>
      </w:r>
      <w:r>
        <w:t xml:space="preserve">and co-existence theory</w:t>
      </w:r>
      <w:r>
        <w:t xml:space="preserve"> </w:t>
      </w:r>
      <w:r>
        <w:t xml:space="preserve">[108]</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[109]</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66" w:name="references"/>
    <w:p>
      <w:pPr>
        <w:pStyle w:val="Heading1"/>
      </w:pPr>
      <w:r>
        <w:t xml:space="preserve">References</w:t>
      </w:r>
    </w:p>
    <w:bookmarkStart w:id="265" w:name="refs"/>
    <w:bookmarkStart w:id="55" w:name="ref-windsorUsingEcologicalNetworks2023"/>
    <w:p>
      <w:pPr>
        <w:pStyle w:val="Bibliography"/>
      </w:pPr>
      <w:r>
        <w:t xml:space="preserve">1.</w:t>
      </w:r>
      <w:r>
        <w:t xml:space="preserve"> </w:t>
      </w:r>
      <w:r>
        <w:t xml:space="preserve">	</w:t>
      </w:r>
      <w:r>
        <w:t xml:space="preserve">Windsor, F.M.</w:t>
      </w:r>
      <w:r>
        <w:t xml:space="preserve"> </w:t>
      </w:r>
      <w:r>
        <w:rPr>
          <w:i/>
          <w:iCs/>
        </w:rPr>
        <w:t xml:space="preserve">et al.</w:t>
      </w:r>
      <w:r>
        <w:t xml:space="preserve"> </w:t>
      </w:r>
      <w:r>
        <w:t xml:space="preserve">(2023)</w:t>
      </w:r>
      <w:r>
        <w:t xml:space="preserve"> </w:t>
      </w:r>
      <w:hyperlink r:id="rId54">
        <w:r>
          <w:rPr>
            <w:rStyle w:val="Hyperlink"/>
          </w:rPr>
          <w:t xml:space="preserve">Using ecological networks to answer questions in global biogeography and ecology</w:t>
        </w:r>
      </w:hyperlink>
      <w:r>
        <w:t xml:space="preserve">.</w:t>
      </w:r>
      <w:r>
        <w:t xml:space="preserve"> </w:t>
      </w:r>
      <w:r>
        <w:rPr>
          <w:i/>
          <w:iCs/>
        </w:rPr>
        <w:t xml:space="preserve">Journal of Biogeography</w:t>
      </w:r>
      <w:r>
        <w:t xml:space="preserve"> </w:t>
      </w:r>
      <w:r>
        <w:t xml:space="preserve">50, 57–69</w:t>
      </w:r>
    </w:p>
    <w:bookmarkEnd w:id="55"/>
    <w:bookmarkStart w:id="56" w:name="ref-dormannRisePossibleFall2023"/>
    <w:p>
      <w:pPr>
        <w:pStyle w:val="Bibliography"/>
      </w:pPr>
      <w:r>
        <w:t xml:space="preserve">2.</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bluthgenWhyNetworkAnalysis2010"/>
    <w:p>
      <w:pPr>
        <w:pStyle w:val="Bibliography"/>
      </w:pPr>
      <w:r>
        <w:t xml:space="preserve">3.</w:t>
      </w:r>
      <w:r>
        <w:t xml:space="preserve"> </w:t>
      </w:r>
      <w:r>
        <w:t xml:space="preserve">	</w:t>
      </w:r>
      <w:r>
        <w:t xml:space="preserve">Blüthgen, N. (2010)</w:t>
      </w:r>
      <w:r>
        <w:t xml:space="preserve"> </w:t>
      </w:r>
      <w:hyperlink r:id="rId57">
        <w:r>
          <w:rPr>
            <w:rStyle w:val="Hyperlink"/>
          </w:rPr>
          <w:t xml:space="preserve">Why network analysis is often disconnected from community ecology:</w:t>
        </w:r>
        <w:r>
          <w:rPr>
            <w:rStyle w:val="Hyperlink"/>
          </w:rPr>
          <w:t xml:space="preserve"> </w:t>
        </w:r>
        <w:r>
          <w:rPr>
            <w:rStyle w:val="Hyperlink"/>
          </w:rPr>
          <w:t xml:space="preserve">A</w:t>
        </w:r>
        <w:r>
          <w:rPr>
            <w:rStyle w:val="Hyperlink"/>
          </w:rPr>
          <w:t xml:space="preserve"> </w:t>
        </w:r>
        <w:r>
          <w:rPr>
            <w:rStyle w:val="Hyperlink"/>
          </w:rPr>
          <w:t xml:space="preserve">critique and an ecologist’s guide</w:t>
        </w:r>
      </w:hyperlink>
      <w:r>
        <w:t xml:space="preserve">.</w:t>
      </w:r>
      <w:r>
        <w:t xml:space="preserve"> </w:t>
      </w:r>
      <w:r>
        <w:rPr>
          <w:i/>
          <w:iCs/>
        </w:rPr>
        <w:t xml:space="preserve">Basic and Applied Ecology</w:t>
      </w:r>
      <w:r>
        <w:t xml:space="preserve"> </w:t>
      </w:r>
      <w:r>
        <w:t xml:space="preserve">11, 185–195</w:t>
      </w:r>
    </w:p>
    <w:bookmarkEnd w:id="58"/>
    <w:bookmarkStart w:id="60" w:name="X9d1f927846a542925bb5e07ec25c6794de0a124"/>
    <w:p>
      <w:pPr>
        <w:pStyle w:val="Bibliography"/>
      </w:pPr>
      <w:r>
        <w:t xml:space="preserve">4.</w:t>
      </w:r>
      <w:r>
        <w:t xml:space="preserve"> </w:t>
      </w:r>
      <w:r>
        <w:t xml:space="preserve">	</w:t>
      </w:r>
      <w:r>
        <w:t xml:space="preserve">Blüthgen, N. and Staab, M. (2024)</w:t>
      </w:r>
      <w:r>
        <w:t xml:space="preserve"> </w:t>
      </w:r>
      <w:hyperlink r:id="rId59">
        <w:r>
          <w:rPr>
            <w:rStyle w:val="Hyperlink"/>
          </w:rPr>
          <w:t xml:space="preserve">A</w:t>
        </w:r>
        <w:r>
          <w:rPr>
            <w:rStyle w:val="Hyperlink"/>
          </w:rPr>
          <w:t xml:space="preserve"> </w:t>
        </w:r>
        <w:r>
          <w:rPr>
            <w:rStyle w:val="Hyperlink"/>
          </w:rPr>
          <w:t xml:space="preserve">Critical Evaluation</w:t>
        </w:r>
        <w:r>
          <w:rPr>
            <w:rStyle w:val="Hyperlink"/>
          </w:rPr>
          <w:t xml:space="preserve"> </w:t>
        </w:r>
        <w:r>
          <w:rPr>
            <w:rStyle w:val="Hyperlink"/>
          </w:rPr>
          <w:t xml:space="preserve">of</w:t>
        </w:r>
        <w:r>
          <w:rPr>
            <w:rStyle w:val="Hyperlink"/>
          </w:rPr>
          <w:t xml:space="preserve"> </w:t>
        </w:r>
        <w:r>
          <w:rPr>
            <w:rStyle w:val="Hyperlink"/>
          </w:rPr>
          <w:t xml:space="preserve">Network Approaches</w:t>
        </w:r>
        <w:r>
          <w:rPr>
            <w:rStyle w:val="Hyperlink"/>
          </w:rPr>
          <w:t xml:space="preserve"> </w:t>
        </w:r>
        <w:r>
          <w:rPr>
            <w:rStyle w:val="Hyperlink"/>
          </w:rPr>
          <w:t xml:space="preserve">for</w:t>
        </w:r>
        <w:r>
          <w:rPr>
            <w:rStyle w:val="Hyperlink"/>
          </w:rPr>
          <w:t xml:space="preserve"> </w:t>
        </w:r>
        <w:r>
          <w:rPr>
            <w:rStyle w:val="Hyperlink"/>
          </w:rPr>
          <w:t xml:space="preserve">Studying Species Interactions</w:t>
        </w:r>
      </w:hyperlink>
      <w:r>
        <w:t xml:space="preserve">.</w:t>
      </w:r>
      <w:r>
        <w:t xml:space="preserve"> </w:t>
      </w:r>
      <w:r>
        <w:rPr>
          <w:i/>
          <w:iCs/>
        </w:rPr>
        <w:t xml:space="preserve">Annual Review of Ecology, Evolution, and Systematics</w:t>
      </w:r>
      <w:r>
        <w:t xml:space="preserve"> </w:t>
      </w:r>
      <w:r>
        <w:t xml:space="preserve">55, 65–88</w:t>
      </w:r>
    </w:p>
    <w:bookmarkEnd w:id="60"/>
    <w:bookmarkStart w:id="62" w:name="ref-proulxNetworkThinkingEcology2005"/>
    <w:p>
      <w:pPr>
        <w:pStyle w:val="Bibliography"/>
      </w:pPr>
      <w:r>
        <w:t xml:space="preserve">5.</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61">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62"/>
    <w:bookmarkStart w:id="64" w:name="X539896ce86e228708f5963ceeaf0e82711f0c07"/>
    <w:p>
      <w:pPr>
        <w:pStyle w:val="Bibliography"/>
      </w:pPr>
      <w:r>
        <w:t xml:space="preserve">6.</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63">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64"/>
    <w:bookmarkStart w:id="66"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66"/>
    <w:bookmarkStart w:id="68" w:name="Xb98540aa593532e6becc4c7a0dd85d3f243b54c"/>
    <w:p>
      <w:pPr>
        <w:pStyle w:val="Bibliography"/>
      </w:pPr>
      <w:r>
        <w:t xml:space="preserve">8.</w:t>
      </w:r>
      <w:r>
        <w:t xml:space="preserve"> </w:t>
      </w:r>
      <w:r>
        <w:t xml:space="preserve">	</w:t>
      </w:r>
      <w:r>
        <w:t xml:space="preserve">Moulatlet, G.</w:t>
      </w:r>
      <w:r>
        <w:t xml:space="preserve"> </w:t>
      </w:r>
      <w:r>
        <w:rPr>
          <w:i/>
          <w:iCs/>
        </w:rPr>
        <w:t xml:space="preserve">et al.</w:t>
      </w:r>
      <w:r>
        <w:t xml:space="preserve"> </w:t>
      </w:r>
      <w:r>
        <w:t xml:space="preserve">(2024)</w:t>
      </w:r>
      <w:r>
        <w:t xml:space="preserve"> </w:t>
      </w:r>
      <w:hyperlink r:id="rId67">
        <w:r>
          <w:rPr>
            <w:rStyle w:val="Hyperlink"/>
          </w:rPr>
          <w:t xml:space="preserve">The scaling of trophic specialization in interaction networks across levels of organization</w:t>
        </w:r>
      </w:hyperlink>
      <w:r>
        <w:t xml:space="preserve">Authorea</w:t>
      </w:r>
    </w:p>
    <w:bookmarkEnd w:id="68"/>
    <w:bookmarkStart w:id="70" w:name="X41e90cde2344b49d6920f05c9ac1f9a5dcba573"/>
    <w:p>
      <w:pPr>
        <w:pStyle w:val="Bibliography"/>
      </w:pPr>
      <w:r>
        <w:t xml:space="preserve">9.</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9">
        <w:r>
          <w:rPr>
            <w:rStyle w:val="Hyperlink"/>
          </w:rPr>
          <w:t xml:space="preserve">Deciphering probabilistic species interaction networks</w:t>
        </w:r>
      </w:hyperlink>
      <w:r>
        <w:t xml:space="preserve">EcoEvoRxiv</w:t>
      </w:r>
    </w:p>
    <w:bookmarkEnd w:id="70"/>
    <w:bookmarkStart w:id="72" w:name="Xf1526616b81e2f92af827aa5b123838b8d56bfd"/>
    <w:p>
      <w:pPr>
        <w:pStyle w:val="Bibliography"/>
      </w:pPr>
      <w:r>
        <w:t xml:space="preserve">10.</w:t>
      </w:r>
      <w:r>
        <w:t xml:space="preserve"> </w:t>
      </w:r>
      <w:r>
        <w:t xml:space="preserve">	</w:t>
      </w:r>
      <w:r>
        <w:t xml:space="preserve">Yodzis, P. (1982)</w:t>
      </w:r>
      <w:r>
        <w:t xml:space="preserve"> </w:t>
      </w:r>
      <w:hyperlink r:id="rId7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72"/>
    <w:bookmarkStart w:id="74" w:name="ref-williamsSimpleRulesYield2000"/>
    <w:p>
      <w:pPr>
        <w:pStyle w:val="Bibliography"/>
      </w:pPr>
      <w:r>
        <w:t xml:space="preserve">11.</w:t>
      </w:r>
      <w:r>
        <w:t xml:space="preserve"> </w:t>
      </w:r>
      <w:r>
        <w:t xml:space="preserve">	</w:t>
      </w:r>
      <w:r>
        <w:t xml:space="preserve">Williams, R.J. and Martinez, N.D. (2000)</w:t>
      </w:r>
      <w:r>
        <w:t xml:space="preserve"> </w:t>
      </w:r>
      <w:hyperlink r:id="rId73">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4"/>
    <w:bookmarkStart w:id="76" w:name="X1e400912f73fb757a731e54197f38b81e74f066"/>
    <w:p>
      <w:pPr>
        <w:pStyle w:val="Bibliography"/>
      </w:pPr>
      <w:r>
        <w:t xml:space="preserve">12.</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75">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76"/>
    <w:bookmarkStart w:id="78" w:name="ref-pringleUntanglingFoodWebs2020"/>
    <w:p>
      <w:pPr>
        <w:pStyle w:val="Bibliography"/>
      </w:pPr>
      <w:r>
        <w:t xml:space="preserve">13.</w:t>
      </w:r>
      <w:r>
        <w:t xml:space="preserve"> </w:t>
      </w:r>
      <w:r>
        <w:t xml:space="preserve">	</w:t>
      </w:r>
      <w:r>
        <w:t xml:space="preserve">Pringle, R.M. (2020)</w:t>
      </w:r>
      <w:r>
        <w:t xml:space="preserve"> </w:t>
      </w:r>
      <w:hyperlink r:id="rId7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78"/>
    <w:bookmarkStart w:id="79" w:name="ref-dunneNetworkStructureFood2006"/>
    <w:p>
      <w:pPr>
        <w:pStyle w:val="Bibliography"/>
      </w:pPr>
      <w:r>
        <w:t xml:space="preserve">14.</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9"/>
    <w:bookmarkStart w:id="81" w:name="Xe227781537312aad81566d289906b7942bbcf13"/>
    <w:p>
      <w:pPr>
        <w:pStyle w:val="Bibliography"/>
      </w:pPr>
      <w:r>
        <w:t xml:space="preserve">15.</w:t>
      </w:r>
      <w:r>
        <w:t xml:space="preserve"> </w:t>
      </w:r>
      <w:r>
        <w:t xml:space="preserve">	</w:t>
      </w:r>
      <w:r>
        <w:t xml:space="preserve">Lindeman, R.L. (1942)</w:t>
      </w:r>
      <w:r>
        <w:t xml:space="preserve"> </w:t>
      </w:r>
      <w:hyperlink r:id="rId8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81"/>
    <w:bookmarkStart w:id="83" w:name="ref-caronTraitmatchingModelsPredict2024"/>
    <w:p>
      <w:pPr>
        <w:pStyle w:val="Bibliography"/>
      </w:pPr>
      <w:r>
        <w:t xml:space="preserve">16.</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8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83"/>
    <w:bookmarkStart w:id="85" w:name="Xaad5d089781464e09d30bec824bd68c468804d7"/>
    <w:p>
      <w:pPr>
        <w:pStyle w:val="Bibliography"/>
      </w:pPr>
      <w:r>
        <w:t xml:space="preserve">17.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8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85"/>
    <w:bookmarkStart w:id="87" w:name="ref-berlowInteractionStrengthsFood2004"/>
    <w:p>
      <w:pPr>
        <w:pStyle w:val="Bibliography"/>
      </w:pPr>
      <w:r>
        <w:t xml:space="preserve">18.</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8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87"/>
    <w:bookmarkStart w:id="89" w:name="X2d6834cb08966b7d5da0c61c80079bb46b07a34"/>
    <w:p>
      <w:pPr>
        <w:pStyle w:val="Bibliography"/>
      </w:pPr>
      <w:r>
        <w:t xml:space="preserve">19.</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88">
        <w:r>
          <w:rPr>
            <w:rStyle w:val="Hyperlink"/>
          </w:rPr>
          <w:t xml:space="preserve">10.1111/1365-2435.12763</w:t>
        </w:r>
      </w:hyperlink>
    </w:p>
    <w:bookmarkEnd w:id="89"/>
    <w:bookmarkStart w:id="91"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0">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1"/>
    <w:bookmarkStart w:id="93" w:name="ref-segarRoleEvolutionShaping2020"/>
    <w:p>
      <w:pPr>
        <w:pStyle w:val="Bibliography"/>
      </w:pPr>
      <w:r>
        <w:t xml:space="preserve">21.</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92">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93"/>
    <w:bookmarkStart w:id="95" w:name="ref-gomezEcologicalInteractionsAre2010"/>
    <w:p>
      <w:pPr>
        <w:pStyle w:val="Bibliography"/>
      </w:pPr>
      <w:r>
        <w:t xml:space="preserve">22.</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94">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95"/>
    <w:bookmarkStart w:id="97" w:name="Xb3b6534bc80dc64b51dd5a3b4d335b302bedbee"/>
    <w:p>
      <w:pPr>
        <w:pStyle w:val="Bibliography"/>
      </w:pPr>
      <w:r>
        <w:t xml:space="preserve">23.</w:t>
      </w:r>
      <w:r>
        <w:t xml:space="preserve"> </w:t>
      </w:r>
      <w:r>
        <w:t xml:space="preserve">	</w:t>
      </w:r>
      <w:r>
        <w:t xml:space="preserve">Dalla Riva, G.V. and Stouffer, D.B. (2016)</w:t>
      </w:r>
      <w:r>
        <w:t xml:space="preserve"> </w:t>
      </w:r>
      <w:hyperlink r:id="rId96">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97"/>
    <w:bookmarkStart w:id="99" w:name="Xa4f464e98b1e233699634f28f509f4b1a160052"/>
    <w:p>
      <w:pPr>
        <w:pStyle w:val="Bibliography"/>
      </w:pPr>
      <w:r>
        <w:t xml:space="preserve">24.</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98">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99"/>
    <w:bookmarkStart w:id="101" w:name="ref-soberonGrinnellianEltonianNiches2007"/>
    <w:p>
      <w:pPr>
        <w:pStyle w:val="Bibliography"/>
      </w:pPr>
      <w:r>
        <w:t xml:space="preserve">25.</w:t>
      </w:r>
      <w:r>
        <w:t xml:space="preserve"> </w:t>
      </w:r>
      <w:r>
        <w:t xml:space="preserve">	</w:t>
      </w:r>
      <w:r>
        <w:t xml:space="preserve">Soberón, J. (2007)</w:t>
      </w:r>
      <w:r>
        <w:t xml:space="preserve"> </w:t>
      </w:r>
      <w:hyperlink r:id="rId100">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101"/>
    <w:bookmarkStart w:id="103" w:name="ref-blanchetCooccurrenceNotEvidence2020"/>
    <w:p>
      <w:pPr>
        <w:pStyle w:val="Bibliography"/>
      </w:pPr>
      <w:r>
        <w:t xml:space="preserve">26.</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102">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103"/>
    <w:bookmarkStart w:id="105" w:name="X22de709a0892f7df2c5e90247dcb7344c16197f"/>
    <w:p>
      <w:pPr>
        <w:pStyle w:val="Bibliography"/>
      </w:pPr>
      <w:r>
        <w:t xml:space="preserve">27.</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104">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105"/>
    <w:bookmarkStart w:id="107" w:name="ref-higinoMismatchIUCNRange2023"/>
    <w:p>
      <w:pPr>
        <w:pStyle w:val="Bibliography"/>
      </w:pPr>
      <w:r>
        <w:t xml:space="preserve">28.</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106">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107"/>
    <w:bookmarkStart w:id="109" w:name="X8f3d1de04516835fd1376e2647a281b763af4fc"/>
    <w:p>
      <w:pPr>
        <w:pStyle w:val="Bibliography"/>
      </w:pPr>
      <w:r>
        <w:t xml:space="preserve">29.</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08">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09"/>
    <w:bookmarkStart w:id="111" w:name="ref-gravelBringingEltonGrinnell2019"/>
    <w:p>
      <w:pPr>
        <w:pStyle w:val="Bibliography"/>
      </w:pPr>
      <w:r>
        <w:t xml:space="preserve">30.</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10">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11"/>
    <w:bookmarkStart w:id="113" w:name="X148151be55fae469550d414afe81ac309261681"/>
    <w:p>
      <w:pPr>
        <w:pStyle w:val="Bibliography"/>
      </w:pPr>
      <w:r>
        <w:t xml:space="preserve">31.</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2">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3"/>
    <w:bookmarkStart w:id="115" w:name="ref-momalTreebasedInferenceSpecies2020"/>
    <w:p>
      <w:pPr>
        <w:pStyle w:val="Bibliography"/>
      </w:pPr>
      <w:r>
        <w:t xml:space="preserve">32.</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4">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5"/>
    <w:bookmarkStart w:id="117" w:name="ref-vazquezUnitingPatternProcess2009"/>
    <w:p>
      <w:pPr>
        <w:pStyle w:val="Bibliography"/>
      </w:pPr>
      <w:r>
        <w:t xml:space="preserve">33.</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16">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17"/>
    <w:bookmarkStart w:id="119" w:name="ref-poisotSpeciesWhyEcological2015"/>
    <w:p>
      <w:pPr>
        <w:pStyle w:val="Bibliography"/>
      </w:pPr>
      <w:r>
        <w:t xml:space="preserve">34.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18">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9"/>
    <w:bookmarkStart w:id="121" w:name="ref-pykeOptimalForagingTheory1984"/>
    <w:p>
      <w:pPr>
        <w:pStyle w:val="Bibliography"/>
      </w:pPr>
      <w:r>
        <w:t xml:space="preserve">35.</w:t>
      </w:r>
      <w:r>
        <w:t xml:space="preserve"> </w:t>
      </w:r>
      <w:r>
        <w:t xml:space="preserve">	</w:t>
      </w:r>
      <w:r>
        <w:t xml:space="preserve">Pyke, G. (1984)</w:t>
      </w:r>
      <w:r>
        <w:t xml:space="preserve"> </w:t>
      </w:r>
      <w:hyperlink r:id="rId120">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21"/>
    <w:bookmarkStart w:id="123" w:name="ref-brownMetabolicTheoryEcology2004"/>
    <w:p>
      <w:pPr>
        <w:pStyle w:val="Bibliography"/>
      </w:pPr>
      <w:r>
        <w:t xml:space="preserve">36.</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22">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23"/>
    <w:bookmarkStart w:id="125" w:name="ref-yodzisBodySizeConsumerResource1992"/>
    <w:p>
      <w:pPr>
        <w:pStyle w:val="Bibliography"/>
      </w:pPr>
      <w:r>
        <w:t xml:space="preserve">37.</w:t>
      </w:r>
      <w:r>
        <w:t xml:space="preserve"> </w:t>
      </w:r>
      <w:r>
        <w:t xml:space="preserve">	</w:t>
      </w:r>
      <w:r>
        <w:t xml:space="preserve">Yodzis, P. and Innes, S. (1992)</w:t>
      </w:r>
      <w:r>
        <w:t xml:space="preserve"> </w:t>
      </w:r>
      <w:hyperlink r:id="rId124">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25"/>
    <w:bookmarkStart w:id="127" w:name="ref-whiteRelationshipsBodySize2007"/>
    <w:p>
      <w:pPr>
        <w:pStyle w:val="Bibliography"/>
      </w:pPr>
      <w:r>
        <w:t xml:space="preserve">38.</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26">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27"/>
    <w:bookmarkStart w:id="129" w:name="ref-cherifEnvironmentRescueCan2024"/>
    <w:p>
      <w:pPr>
        <w:pStyle w:val="Bibliography"/>
      </w:pPr>
      <w:r>
        <w:t xml:space="preserve">39.</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28">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29"/>
    <w:bookmarkStart w:id="131" w:name="X0c2a588d4c668aa5d8efe715af4b32a452d7f80"/>
    <w:p>
      <w:pPr>
        <w:pStyle w:val="Bibliography"/>
      </w:pPr>
      <w:r>
        <w:t xml:space="preserve">40.</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30">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31"/>
    <w:bookmarkStart w:id="133" w:name="ref-golubskiModifyingModifiersWhat2011"/>
    <w:p>
      <w:pPr>
        <w:pStyle w:val="Bibliography"/>
      </w:pPr>
      <w:r>
        <w:t xml:space="preserve">41.</w:t>
      </w:r>
      <w:r>
        <w:t xml:space="preserve"> </w:t>
      </w:r>
      <w:r>
        <w:t xml:space="preserve">	</w:t>
      </w:r>
      <w:r>
        <w:t xml:space="preserve">Golubski, A.J. and Abrams, P.A. (2011)</w:t>
      </w:r>
      <w:r>
        <w:t xml:space="preserve"> </w:t>
      </w:r>
      <w:hyperlink r:id="rId132">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33"/>
    <w:bookmarkStart w:id="135" w:name="Xce61f9463b8a9f3b89eeb4518bbe3b5ec8b2ca7"/>
    <w:p>
      <w:pPr>
        <w:pStyle w:val="Bibliography"/>
      </w:pPr>
      <w:r>
        <w:t xml:space="preserve">42.</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34">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35"/>
    <w:bookmarkStart w:id="137" w:name="ref-kefiMoreMealIntegrating2012"/>
    <w:p>
      <w:pPr>
        <w:pStyle w:val="Bibliography"/>
      </w:pPr>
      <w:r>
        <w:t xml:space="preserve">43.</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36">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37"/>
    <w:bookmarkStart w:id="139" w:name="ref-kefiNetworkStructureFood2015"/>
    <w:p>
      <w:pPr>
        <w:pStyle w:val="Bibliography"/>
      </w:pPr>
      <w:r>
        <w:t xml:space="preserve">44.</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38">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39"/>
    <w:bookmarkStart w:id="141" w:name="X591894dce6a7dd087129459d3c224d8a4a26011"/>
    <w:p>
      <w:pPr>
        <w:pStyle w:val="Bibliography"/>
      </w:pPr>
      <w:r>
        <w:t xml:space="preserve">45.</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40">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41"/>
    <w:bookmarkStart w:id="143" w:name="X03e9e0a0d566f92bb17f572b5d8593be755e14a"/>
    <w:p>
      <w:pPr>
        <w:pStyle w:val="Bibliography"/>
      </w:pPr>
      <w:r>
        <w:t xml:space="preserve">46.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42">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43"/>
    <w:bookmarkStart w:id="145" w:name="X1ee5fa61c9d599972880299fb826f183e1453ca"/>
    <w:p>
      <w:pPr>
        <w:pStyle w:val="Bibliography"/>
      </w:pPr>
      <w:r>
        <w:t xml:space="preserve">47.</w:t>
      </w:r>
      <w:r>
        <w:t xml:space="preserve"> </w:t>
      </w:r>
      <w:r>
        <w:t xml:space="preserve">	</w:t>
      </w:r>
      <w:r>
        <w:t xml:space="preserve">Kamaru, D.N.</w:t>
      </w:r>
      <w:r>
        <w:t xml:space="preserve"> </w:t>
      </w:r>
      <w:r>
        <w:rPr>
          <w:i/>
          <w:iCs/>
        </w:rPr>
        <w:t xml:space="preserve">et al.</w:t>
      </w:r>
      <w:r>
        <w:t xml:space="preserve"> </w:t>
      </w:r>
      <w:r>
        <w:t xml:space="preserve">(2024)</w:t>
      </w:r>
      <w:r>
        <w:t xml:space="preserve"> </w:t>
      </w:r>
      <w:hyperlink r:id="rId144">
        <w:r>
          <w:rPr>
            <w:rStyle w:val="Hyperlink"/>
          </w:rPr>
          <w:t xml:space="preserve">Disruption of an ant-plant mutualism shapes interactions between lions and their primary prey</w:t>
        </w:r>
      </w:hyperlink>
      <w:r>
        <w:t xml:space="preserve">.</w:t>
      </w:r>
      <w:r>
        <w:t xml:space="preserve"> </w:t>
      </w:r>
      <w:r>
        <w:rPr>
          <w:i/>
          <w:iCs/>
        </w:rPr>
        <w:t xml:space="preserve">Science</w:t>
      </w:r>
      <w:r>
        <w:t xml:space="preserve"> </w:t>
      </w:r>
      <w:r>
        <w:t xml:space="preserve">383, 433–438</w:t>
      </w:r>
    </w:p>
    <w:bookmarkEnd w:id="145"/>
    <w:bookmarkStart w:id="147" w:name="X0633d93b9a269a3c9e629dc0ce0eddddf6b5976"/>
    <w:p>
      <w:pPr>
        <w:pStyle w:val="Bibliography"/>
      </w:pPr>
      <w:r>
        <w:t xml:space="preserve">48.</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46">
        <w:r>
          <w:rPr>
            <w:rStyle w:val="Hyperlink"/>
          </w:rPr>
          <w:t xml:space="preserve">Downscaling mutualistic networks from species to individuals reveals consistent interaction niches and roles within plant populations</w:t>
        </w:r>
      </w:hyperlink>
      <w:r>
        <w:t xml:space="preserve">bioRxiv, 2024.02.02.578595</w:t>
      </w:r>
    </w:p>
    <w:bookmarkEnd w:id="147"/>
    <w:bookmarkStart w:id="149" w:name="Xf53c03f1c3fea4e4289657cbb0682f5f23e8b1d"/>
    <w:p>
      <w:pPr>
        <w:pStyle w:val="Bibliography"/>
      </w:pPr>
      <w:r>
        <w:t xml:space="preserve">49.</w:t>
      </w:r>
      <w:r>
        <w:t xml:space="preserve"> </w:t>
      </w:r>
      <w:r>
        <w:t xml:space="preserve">	</w:t>
      </w:r>
      <w:r>
        <w:t xml:space="preserve">Jordano, P. (2016)</w:t>
      </w:r>
      <w:r>
        <w:t xml:space="preserve"> </w:t>
      </w:r>
      <w:hyperlink r:id="rId1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49"/>
    <w:bookmarkStart w:id="151" w:name="ref-strydomRoadmapPredictingSpecies2021"/>
    <w:p>
      <w:pPr>
        <w:pStyle w:val="Bibliography"/>
      </w:pPr>
      <w:r>
        <w:t xml:space="preserve">50.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50">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51"/>
    <w:bookmarkStart w:id="152" w:name="ref-bitonInductiveLinkPrediction2024"/>
    <w:p>
      <w:pPr>
        <w:pStyle w:val="Bibliography"/>
      </w:pPr>
      <w:r>
        <w:t xml:space="preserve">51.</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52"/>
    <w:bookmarkStart w:id="153" w:name="ref-stockPairwiseLearningPredicting2021"/>
    <w:p>
      <w:pPr>
        <w:pStyle w:val="Bibliography"/>
      </w:pPr>
      <w:r>
        <w:t xml:space="preserve">52.</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53"/>
    <w:bookmarkStart w:id="155" w:name="ref-dallasPredictingCrypticLinks2017"/>
    <w:p>
      <w:pPr>
        <w:pStyle w:val="Bibliography"/>
      </w:pPr>
      <w:r>
        <w:t xml:space="preserve">53.</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54">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55"/>
    <w:bookmarkStart w:id="157" w:name="ref-stoufferAllEcologicalModels2019"/>
    <w:p>
      <w:pPr>
        <w:pStyle w:val="Bibliography"/>
      </w:pPr>
      <w:r>
        <w:t xml:space="preserve">54.</w:t>
      </w:r>
      <w:r>
        <w:t xml:space="preserve"> </w:t>
      </w:r>
      <w:r>
        <w:t xml:space="preserve">	</w:t>
      </w:r>
      <w:r>
        <w:t xml:space="preserve">Stouffer, D.B. (2019)</w:t>
      </w:r>
      <w:r>
        <w:t xml:space="preserve"> </w:t>
      </w:r>
      <w:hyperlink r:id="rId156">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7"/>
    <w:bookmarkStart w:id="159" w:name="ref-songRigorousValidationEcological2024"/>
    <w:p>
      <w:pPr>
        <w:pStyle w:val="Bibliography"/>
      </w:pPr>
      <w:r>
        <w:t xml:space="preserve">55.</w:t>
      </w:r>
      <w:r>
        <w:t xml:space="preserve"> </w:t>
      </w:r>
      <w:r>
        <w:t xml:space="preserve">	</w:t>
      </w:r>
      <w:r>
        <w:t xml:space="preserve">Song, C. and Levine, J.M. (2024)</w:t>
      </w:r>
      <w:r>
        <w:t xml:space="preserve"> </w:t>
      </w:r>
      <w:hyperlink r:id="rId158">
        <w:r>
          <w:rPr>
            <w:rStyle w:val="Hyperlink"/>
          </w:rPr>
          <w:t xml:space="preserve">Rigorous (in)validation of ecological models</w:t>
        </w:r>
      </w:hyperlink>
      <w:r>
        <w:t xml:space="preserve">bioRxiv, 2024.09.19.613075</w:t>
      </w:r>
    </w:p>
    <w:bookmarkEnd w:id="159"/>
    <w:bookmarkStart w:id="161" w:name="X9a5602d39772ae027b885bf5c9cb3d36ba71c0c"/>
    <w:p>
      <w:pPr>
        <w:pStyle w:val="Bibliography"/>
      </w:pPr>
      <w:r>
        <w:t xml:space="preserve">56.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6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61"/>
    <w:bookmarkStart w:id="163" w:name="X0fb50f1746fa9d2b24f89ed5bfe6ae1a2f58cc2"/>
    <w:p>
      <w:pPr>
        <w:pStyle w:val="Bibliography"/>
      </w:pPr>
      <w:r>
        <w:t xml:space="preserve">57.</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62">
        <w:r>
          <w:rPr>
            <w:rStyle w:val="Hyperlink"/>
          </w:rPr>
          <w:t xml:space="preserve">A framework for reconstructing ancient food webs using functional trait data</w:t>
        </w:r>
      </w:hyperlink>
      <w:r>
        <w:t xml:space="preserve">bioRxiv, 2024.01.30.578036</w:t>
      </w:r>
    </w:p>
    <w:bookmarkEnd w:id="163"/>
    <w:bookmarkStart w:id="165" w:name="ref-dunneCompilationNetworkAnalyses2008"/>
    <w:p>
      <w:pPr>
        <w:pStyle w:val="Bibliography"/>
      </w:pPr>
      <w:r>
        <w:t xml:space="preserve">58.</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64">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65"/>
    <w:bookmarkStart w:id="166" w:name="Xc3fc4268009fd3331eb271d54635005ba876970"/>
    <w:p>
      <w:pPr>
        <w:pStyle w:val="Bibliography"/>
      </w:pPr>
      <w:r>
        <w:t xml:space="preserve">59.</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66"/>
    <w:bookmarkStart w:id="168" w:name="ref-pichlerMachineLearningAlgorithms2020"/>
    <w:p>
      <w:pPr>
        <w:pStyle w:val="Bibliography"/>
      </w:pPr>
      <w:r>
        <w:t xml:space="preserve">60.</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68"/>
    <w:bookmarkStart w:id="170" w:name="ref-strydomFoodWebReconstruction2022"/>
    <w:p>
      <w:pPr>
        <w:pStyle w:val="Bibliography"/>
      </w:pPr>
      <w:r>
        <w:t xml:space="preserve">61.</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6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70"/>
    <w:bookmarkStart w:id="172" w:name="ref-caronAddressingEltonianShortfall2022"/>
    <w:p>
      <w:pPr>
        <w:pStyle w:val="Bibliography"/>
      </w:pPr>
      <w:r>
        <w:t xml:space="preserve">62.</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71">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72"/>
    <w:bookmarkStart w:id="174" w:name="ref-llewelynPredictingPredatorPrey2023"/>
    <w:p>
      <w:pPr>
        <w:pStyle w:val="Bibliography"/>
      </w:pPr>
      <w:r>
        <w:t xml:space="preserve">63.</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73">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74"/>
    <w:bookmarkStart w:id="176" w:name="Xbdf894eb48feca28c76080dbbbcbceedf5db43e"/>
    <w:p>
      <w:pPr>
        <w:pStyle w:val="Bibliography"/>
      </w:pPr>
      <w:r>
        <w:t xml:space="preserve">64.</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75">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76"/>
    <w:bookmarkStart w:id="178" w:name="ref-eklofSecondaryExtinctionsFood2013"/>
    <w:p>
      <w:pPr>
        <w:pStyle w:val="Bibliography"/>
      </w:pPr>
      <w:r>
        <w:t xml:space="preserve">65.</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77">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78"/>
    <w:bookmarkStart w:id="180" w:name="Xb1d8b6b275822be1886d160023287af73cce966"/>
    <w:p>
      <w:pPr>
        <w:pStyle w:val="Bibliography"/>
      </w:pPr>
      <w:r>
        <w:t xml:space="preserve">66.</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79">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80"/>
    <w:bookmarkStart w:id="182" w:name="ref-poelenGlobalBioticInteractions2014"/>
    <w:p>
      <w:pPr>
        <w:pStyle w:val="Bibliography"/>
      </w:pPr>
      <w:r>
        <w:t xml:space="preserve">67.</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81">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82"/>
    <w:bookmarkStart w:id="184" w:name="ref-poisotMangalMakingEcological2016"/>
    <w:p>
      <w:pPr>
        <w:pStyle w:val="Bibliography"/>
      </w:pPr>
      <w:r>
        <w:t xml:space="preserve">68.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83">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84"/>
    <w:bookmarkStart w:id="186" w:name="ref-grayJoiningDotsAutomated2015"/>
    <w:p>
      <w:pPr>
        <w:pStyle w:val="Bibliography"/>
      </w:pPr>
      <w:r>
        <w:t xml:space="preserve">69.</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85">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86"/>
    <w:bookmarkStart w:id="188" w:name="X023758d2a089016cd8f0c9d2421079cf7d062ff"/>
    <w:p>
      <w:pPr>
        <w:pStyle w:val="Bibliography"/>
      </w:pPr>
      <w:r>
        <w:t xml:space="preserve">70.</w:t>
      </w:r>
      <w:r>
        <w:t xml:space="preserve"> </w:t>
      </w:r>
      <w:r>
        <w:t xml:space="preserve">	</w:t>
      </w:r>
      <w:r>
        <w:t xml:space="preserve">Poisot, T. (2023)</w:t>
      </w:r>
      <w:r>
        <w:t xml:space="preserve"> </w:t>
      </w:r>
      <w:hyperlink r:id="rId18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88"/>
    <w:bookmarkStart w:id="190" w:name="ref-yeakelCollapseEcologicalNetwork2014"/>
    <w:p>
      <w:pPr>
        <w:pStyle w:val="Bibliography"/>
      </w:pPr>
      <w:r>
        <w:t xml:space="preserve">71.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8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90"/>
    <w:bookmarkStart w:id="192" w:name="ref-frickeCollapseTerrestrialMammal2022"/>
    <w:p>
      <w:pPr>
        <w:pStyle w:val="Bibliography"/>
      </w:pPr>
      <w:r>
        <w:t xml:space="preserve">72.</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91">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92"/>
    <w:bookmarkStart w:id="194" w:name="X487b7f55dccc7637be161c9ef95350b8467b070"/>
    <w:p>
      <w:pPr>
        <w:pStyle w:val="Bibliography"/>
      </w:pPr>
      <w:r>
        <w:t xml:space="preserve">73.</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93">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94"/>
    <w:bookmarkStart w:id="196" w:name="X2cae758a57fb7b500a696ee22ace3d032a23796"/>
    <w:p>
      <w:pPr>
        <w:pStyle w:val="Bibliography"/>
      </w:pPr>
      <w:r>
        <w:t xml:space="preserve">74.</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95">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96"/>
    <w:bookmarkStart w:id="198" w:name="ref-beckermanForagingBiologyPredicts2006"/>
    <w:p>
      <w:pPr>
        <w:pStyle w:val="Bibliography"/>
      </w:pPr>
      <w:r>
        <w:t xml:space="preserve">75.</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9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98"/>
    <w:bookmarkStart w:id="200" w:name="ref-vandewalleArthropodFoodWebs2023"/>
    <w:p>
      <w:pPr>
        <w:pStyle w:val="Bibliography"/>
      </w:pPr>
      <w:r>
        <w:t xml:space="preserve">76.</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99">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200"/>
    <w:bookmarkStart w:id="202" w:name="ref-petcheySizeForagingFood2008"/>
    <w:p>
      <w:pPr>
        <w:pStyle w:val="Bibliography"/>
      </w:pPr>
      <w:r>
        <w:t xml:space="preserve">77.</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201">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202"/>
    <w:bookmarkStart w:id="204" w:name="ref-woottonModularTheoryTrophic2023"/>
    <w:p>
      <w:pPr>
        <w:pStyle w:val="Bibliography"/>
      </w:pPr>
      <w:r>
        <w:t xml:space="preserve">78.</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203">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204"/>
    <w:bookmarkStart w:id="206" w:name="X5c34a2e64ad17132523b815ad511dc881809961"/>
    <w:p>
      <w:pPr>
        <w:pStyle w:val="Bibliography"/>
      </w:pPr>
      <w:r>
        <w:t xml:space="preserve">79.</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205">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206"/>
    <w:bookmarkStart w:id="208" w:name="Xb74550f9527590a6ed7b0cf8bbc830e274eb739"/>
    <w:p>
      <w:pPr>
        <w:pStyle w:val="Bibliography"/>
      </w:pPr>
      <w:r>
        <w:t xml:space="preserve">80.</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07">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8"/>
    <w:bookmarkStart w:id="210" w:name="ref-delmasSimulationsBiomassDynamics2017"/>
    <w:p>
      <w:pPr>
        <w:pStyle w:val="Bibliography"/>
      </w:pPr>
      <w:r>
        <w:t xml:space="preserve">81.</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09">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10"/>
    <w:bookmarkStart w:id="212" w:name="Xe3e49d362cfe4dc69cf94913d43d3c00a90a030"/>
    <w:p>
      <w:pPr>
        <w:pStyle w:val="Bibliography"/>
      </w:pPr>
      <w:r>
        <w:t xml:space="preserve">82.</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11">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12"/>
    <w:bookmarkStart w:id="214" w:name="ref-allesinaFoodWebModels2009"/>
    <w:p>
      <w:pPr>
        <w:pStyle w:val="Bibliography"/>
      </w:pPr>
      <w:r>
        <w:t xml:space="preserve">83.</w:t>
      </w:r>
      <w:r>
        <w:t xml:space="preserve"> </w:t>
      </w:r>
      <w:r>
        <w:t xml:space="preserve">	</w:t>
      </w:r>
      <w:r>
        <w:t xml:space="preserve">Allesina, S. and Pascual, M. (2009)</w:t>
      </w:r>
      <w:r>
        <w:t xml:space="preserve"> </w:t>
      </w:r>
      <w:hyperlink r:id="rId213">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14"/>
    <w:bookmarkStart w:id="216" w:name="X88f1d6f63b0836bbf1d6ae3f885d8fb9f247ff3"/>
    <w:p>
      <w:pPr>
        <w:pStyle w:val="Bibliography"/>
      </w:pPr>
      <w:r>
        <w:t xml:space="preserve">84.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15">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16"/>
    <w:bookmarkStart w:id="218" w:name="ref-williamsSuccessItsLimits2008"/>
    <w:p>
      <w:pPr>
        <w:pStyle w:val="Bibliography"/>
      </w:pPr>
      <w:r>
        <w:t xml:space="preserve">85.</w:t>
      </w:r>
      <w:r>
        <w:t xml:space="preserve"> </w:t>
      </w:r>
      <w:r>
        <w:t xml:space="preserve">	</w:t>
      </w:r>
      <w:r>
        <w:t xml:space="preserve">Williams, R.J. and Martinez, N.D. (2008)</w:t>
      </w:r>
      <w:r>
        <w:t xml:space="preserve"> </w:t>
      </w:r>
      <w:hyperlink r:id="rId217">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18"/>
    <w:bookmarkStart w:id="220" w:name="ref-beckerOptimisingPredictiveModels2022"/>
    <w:p>
      <w:pPr>
        <w:pStyle w:val="Bibliography"/>
      </w:pPr>
      <w:r>
        <w:t xml:space="preserve">86.</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19">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20"/>
    <w:bookmarkStart w:id="222" w:name="ref-terryFindingMissingLinks2020"/>
    <w:p>
      <w:pPr>
        <w:pStyle w:val="Bibliography"/>
      </w:pPr>
      <w:r>
        <w:t xml:space="preserve">87.</w:t>
      </w:r>
      <w:r>
        <w:t xml:space="preserve"> </w:t>
      </w:r>
      <w:r>
        <w:t xml:space="preserve">	</w:t>
      </w:r>
      <w:r>
        <w:t xml:space="preserve">Terry, J.C.D. and Lewis, O.T. (2020)</w:t>
      </w:r>
      <w:r>
        <w:t xml:space="preserve"> </w:t>
      </w:r>
      <w:hyperlink r:id="rId221">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22"/>
    <w:bookmarkStart w:id="224" w:name="X0db465d2ec8683a81b001c1b3069bfe5ad58a88"/>
    <w:p>
      <w:pPr>
        <w:pStyle w:val="Bibliography"/>
      </w:pPr>
      <w:r>
        <w:t xml:space="preserve">88.</w:t>
      </w:r>
      <w:r>
        <w:t xml:space="preserve"> </w:t>
      </w:r>
      <w:r>
        <w:t xml:space="preserve">	</w:t>
      </w:r>
      <w:r>
        <w:t xml:space="preserve">Roopnarine, P.D. (2006)</w:t>
      </w:r>
      <w:r>
        <w:t xml:space="preserve"> </w:t>
      </w:r>
      <w:hyperlink r:id="rId223">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24"/>
    <w:bookmarkStart w:id="226" w:name="Xbaff3560a889f1fb322d0535bb421927828d4bf"/>
    <w:p>
      <w:pPr>
        <w:pStyle w:val="Bibliography"/>
      </w:pPr>
      <w:r>
        <w:t xml:space="preserve">89.</w:t>
      </w:r>
      <w:r>
        <w:t xml:space="preserve"> </w:t>
      </w:r>
      <w:r>
        <w:t xml:space="preserve">	</w:t>
      </w:r>
      <w:r>
        <w:t xml:space="preserve">Wells, K. and O’Hara, R.B. (2013)</w:t>
      </w:r>
      <w:r>
        <w:t xml:space="preserve"> </w:t>
      </w:r>
      <w:hyperlink r:id="rId225">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26"/>
    <w:bookmarkStart w:id="227" w:name="ref-catchenMissingLinkDiscerning2023"/>
    <w:p>
      <w:pPr>
        <w:pStyle w:val="Bibliography"/>
      </w:pPr>
      <w:r>
        <w:t xml:space="preserve">90.</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27"/>
    <w:bookmarkStart w:id="229" w:name="ref-allesinaGeneralModelFood2008"/>
    <w:p>
      <w:pPr>
        <w:pStyle w:val="Bibliography"/>
      </w:pPr>
      <w:r>
        <w:t xml:space="preserve">91.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28">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29"/>
    <w:bookmarkStart w:id="231" w:name="ref-saraviaEcologicalNetworkAssembly2022"/>
    <w:p>
      <w:pPr>
        <w:pStyle w:val="Bibliography"/>
      </w:pPr>
      <w:r>
        <w:t xml:space="preserve">92.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30">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31"/>
    <w:bookmarkStart w:id="232" w:name="ref-estayEditorialPatternsProcesses2023"/>
    <w:p>
      <w:pPr>
        <w:pStyle w:val="Bibliography"/>
      </w:pPr>
      <w:r>
        <w:t xml:space="preserve">93.</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32"/>
    <w:bookmarkStart w:id="234" w:name="ref-moralesEffectSpacePlant2008"/>
    <w:p>
      <w:pPr>
        <w:pStyle w:val="Bibliography"/>
      </w:pPr>
      <w:r>
        <w:t xml:space="preserve">94.</w:t>
      </w:r>
      <w:r>
        <w:t xml:space="preserve"> </w:t>
      </w:r>
      <w:r>
        <w:t xml:space="preserve">	</w:t>
      </w:r>
      <w:r>
        <w:t xml:space="preserve">Morales, J.M. and Vázquez, D.P. (2008)</w:t>
      </w:r>
      <w:r>
        <w:t xml:space="preserve"> </w:t>
      </w:r>
      <w:hyperlink r:id="rId233">
        <w:r>
          <w:rPr>
            <w:rStyle w:val="Hyperlink"/>
          </w:rPr>
          <w:t xml:space="preserve">The effect of space in plant–animal mutualistic networks: Insights from a simulation study</w:t>
        </w:r>
      </w:hyperlink>
      <w:r>
        <w:t xml:space="preserve">.</w:t>
      </w:r>
      <w:r>
        <w:t xml:space="preserve"> </w:t>
      </w:r>
      <w:r>
        <w:rPr>
          <w:i/>
          <w:iCs/>
        </w:rPr>
        <w:t xml:space="preserve">Oikos</w:t>
      </w:r>
      <w:r>
        <w:t xml:space="preserve"> </w:t>
      </w:r>
      <w:r>
        <w:t xml:space="preserve">117, 1362–1370</w:t>
      </w:r>
    </w:p>
    <w:bookmarkEnd w:id="234"/>
    <w:bookmarkStart w:id="236" w:name="Xbccccc7604428cf5f917028618b6ae7fc496466"/>
    <w:p>
      <w:pPr>
        <w:pStyle w:val="Bibliography"/>
      </w:pPr>
      <w:r>
        <w:t xml:space="preserve">95.</w:t>
      </w:r>
      <w:r>
        <w:t xml:space="preserve"> </w:t>
      </w:r>
      <w:r>
        <w:t xml:space="preserve">	</w:t>
      </w:r>
      <w:r>
        <w:t xml:space="preserve">Blüthgen, N. and Staab, M. (2021)</w:t>
      </w:r>
      <w:r>
        <w:t xml:space="preserve"> </w:t>
      </w:r>
      <w:hyperlink r:id="rId235">
        <w:r>
          <w:rPr>
            <w:rStyle w:val="Hyperlink"/>
          </w:rPr>
          <w:t xml:space="preserve">Ecology:</w:t>
        </w:r>
        <w:r>
          <w:rPr>
            <w:rStyle w:val="Hyperlink"/>
          </w:rPr>
          <w:t xml:space="preserve"> </w:t>
        </w:r>
        <w:r>
          <w:rPr>
            <w:rStyle w:val="Hyperlink"/>
          </w:rPr>
          <w:t xml:space="preserve">Mammals</w:t>
        </w:r>
        <w:r>
          <w:rPr>
            <w:rStyle w:val="Hyperlink"/>
          </w:rPr>
          <w:t xml:space="preserve">, interaction networks and the relevance of scale</w:t>
        </w:r>
      </w:hyperlink>
      <w:r>
        <w:t xml:space="preserve">.</w:t>
      </w:r>
      <w:r>
        <w:t xml:space="preserve"> </w:t>
      </w:r>
      <w:r>
        <w:rPr>
          <w:i/>
          <w:iCs/>
        </w:rPr>
        <w:t xml:space="preserve">Current Biology</w:t>
      </w:r>
      <w:r>
        <w:t xml:space="preserve"> </w:t>
      </w:r>
      <w:r>
        <w:t xml:space="preserve">31, R850–R853</w:t>
      </w:r>
    </w:p>
    <w:bookmarkEnd w:id="236"/>
    <w:bookmarkStart w:id="238" w:name="ref-galianaSpatialScalingSpecies2018"/>
    <w:p>
      <w:pPr>
        <w:pStyle w:val="Bibliography"/>
      </w:pPr>
      <w:r>
        <w:t xml:space="preserve">96.</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37">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38"/>
    <w:bookmarkStart w:id="240" w:name="ref-rooneyLandscapeTheoryFood2008"/>
    <w:p>
      <w:pPr>
        <w:pStyle w:val="Bibliography"/>
      </w:pPr>
      <w:r>
        <w:t xml:space="preserve">97.</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39">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40"/>
    <w:bookmarkStart w:id="242" w:name="ref-fortinNetworkEcologyDynamic2021"/>
    <w:p>
      <w:pPr>
        <w:pStyle w:val="Bibliography"/>
      </w:pPr>
      <w:r>
        <w:t xml:space="preserve">98.</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41">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42"/>
    <w:bookmarkStart w:id="244" w:name="Xb199ab2dbd277782dd933cc8c71687632aa0e2b"/>
    <w:p>
      <w:pPr>
        <w:pStyle w:val="Bibliography"/>
      </w:pPr>
      <w:r>
        <w:t xml:space="preserve">99.</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43">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44"/>
    <w:bookmarkStart w:id="246" w:name="ref-laenderCarbonTransferHerbivore2010"/>
    <w:p>
      <w:pPr>
        <w:pStyle w:val="Bibliography"/>
      </w:pPr>
      <w:r>
        <w:t xml:space="preserve">100.</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45">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46"/>
    <w:bookmarkStart w:id="248" w:name="ref-brimacombeApplyingMethodIts2024"/>
    <w:p>
      <w:pPr>
        <w:pStyle w:val="Bibliography"/>
      </w:pPr>
      <w:r>
        <w:t xml:space="preserve">101.</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4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48"/>
    <w:bookmarkStart w:id="250" w:name="ref-hutchinsonSeeingForestTrees2019"/>
    <w:p>
      <w:pPr>
        <w:pStyle w:val="Bibliography"/>
      </w:pPr>
      <w:r>
        <w:t xml:space="preserve">102.</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4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50"/>
    <w:bookmarkStart w:id="252" w:name="ref-petcheyFitEfficiencyBiology2011"/>
    <w:p>
      <w:pPr>
        <w:pStyle w:val="Bibliography"/>
      </w:pPr>
      <w:r>
        <w:t xml:space="preserve">103.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51">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52"/>
    <w:bookmarkStart w:id="254" w:name="ref-berlowGoldilocksFactorFood2008"/>
    <w:p>
      <w:pPr>
        <w:pStyle w:val="Bibliography"/>
      </w:pPr>
      <w:r>
        <w:t xml:space="preserve">104.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5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54"/>
    <w:bookmarkStart w:id="256" w:name="X8b144a397bc252389b4c5724e7648e8d6646908"/>
    <w:p>
      <w:pPr>
        <w:pStyle w:val="Bibliography"/>
      </w:pPr>
      <w:r>
        <w:t xml:space="preserve">105.</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55">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56"/>
    <w:bookmarkStart w:id="258" w:name="X0cd8b1b2c315f3e3186e0dbbf2fc454fbc2ad9d"/>
    <w:p>
      <w:pPr>
        <w:pStyle w:val="Bibliography"/>
      </w:pPr>
      <w:r>
        <w:t xml:space="preserve">106.</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57">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58"/>
    <w:bookmarkStart w:id="260" w:name="ref-huiHowInvadeEcological2019"/>
    <w:p>
      <w:pPr>
        <w:pStyle w:val="Bibliography"/>
      </w:pPr>
      <w:r>
        <w:t xml:space="preserve">107.</w:t>
      </w:r>
      <w:r>
        <w:t xml:space="preserve"> </w:t>
      </w:r>
      <w:r>
        <w:t xml:space="preserve">	</w:t>
      </w:r>
      <w:r>
        <w:t xml:space="preserve">Hui, C. and Richardson, D.M. (2019)</w:t>
      </w:r>
      <w:r>
        <w:t xml:space="preserve"> </w:t>
      </w:r>
      <w:hyperlink r:id="rId259">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60"/>
    <w:bookmarkStart w:id="262" w:name="X953f6871d68b12bcf0b0712b88c61950663d1f7"/>
    <w:p>
      <w:pPr>
        <w:pStyle w:val="Bibliography"/>
      </w:pPr>
      <w:r>
        <w:t xml:space="preserve">108.</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61">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62"/>
    <w:bookmarkStart w:id="264" w:name="X252b8e82e5b3d72ad0b35a3cf499df77ed31d0f"/>
    <w:p>
      <w:pPr>
        <w:pStyle w:val="Bibliography"/>
      </w:pPr>
      <w:r>
        <w:t xml:space="preserve">109.</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63">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64"/>
    <w:bookmarkEnd w:id="265"/>
    <w:bookmarkEnd w:id="2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84" Target="https://doi.org/10" TargetMode="External" /><Relationship Type="http://schemas.openxmlformats.org/officeDocument/2006/relationships/hyperlink" Id="rId75" Target="https://doi.org/10.1002/ecy.2523" TargetMode="External" /><Relationship Type="http://schemas.openxmlformats.org/officeDocument/2006/relationships/hyperlink" Id="rId221" Target="https://doi.org/10.1002/ecy.3047" TargetMode="External" /><Relationship Type="http://schemas.openxmlformats.org/officeDocument/2006/relationships/hyperlink" Id="rId219"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35" Target="https://doi.org/10.1016/j.cub.2021.05.032" TargetMode="External" /><Relationship Type="http://schemas.openxmlformats.org/officeDocument/2006/relationships/hyperlink" Id="rId181" Target="https://doi.org/10.1016/j.ecoinf.2014.08.005" TargetMode="External" /><Relationship Type="http://schemas.openxmlformats.org/officeDocument/2006/relationships/hyperlink" Id="rId185" Target="https://doi.org/10.1016/j.fooweb.2015.09.001" TargetMode="External" /><Relationship Type="http://schemas.openxmlformats.org/officeDocument/2006/relationships/hyperlink" Id="rId251"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26" Target="https://doi.org/10.1016/j.tree.2007.03.007" TargetMode="External" /><Relationship Type="http://schemas.openxmlformats.org/officeDocument/2006/relationships/hyperlink" Id="rId160" Target="https://doi.org/10.1016/j.tree.2015.03.014" TargetMode="External" /><Relationship Type="http://schemas.openxmlformats.org/officeDocument/2006/relationships/hyperlink" Id="rId259" Target="https://doi.org/10.1016/j.tree.2018.11.003" TargetMode="External" /><Relationship Type="http://schemas.openxmlformats.org/officeDocument/2006/relationships/hyperlink" Id="rId92" Target="https://doi.org/10.1016/j.tree.2020.01.004" TargetMode="External" /><Relationship Type="http://schemas.openxmlformats.org/officeDocument/2006/relationships/hyperlink" Id="rId195" Target="https://doi.org/10.1016/j.tree.2022.11.004" TargetMode="External" /><Relationship Type="http://schemas.openxmlformats.org/officeDocument/2006/relationships/hyperlink" Id="rId73" Target="https://doi.org/10.1038/35004572" TargetMode="External" /><Relationship Type="http://schemas.openxmlformats.org/officeDocument/2006/relationships/hyperlink" Id="rId205" Target="https://doi.org/10.1038/nature02115" TargetMode="External" /><Relationship Type="http://schemas.openxmlformats.org/officeDocument/2006/relationships/hyperlink" Id="rId94" Target="https://doi.org/10.1038/nature09113" TargetMode="External" /><Relationship Type="http://schemas.openxmlformats.org/officeDocument/2006/relationships/hyperlink" Id="rId130" Target="https://doi.org/10.1038/nature11131" TargetMode="External" /><Relationship Type="http://schemas.openxmlformats.org/officeDocument/2006/relationships/hyperlink" Id="rId263" Target="https://doi.org/10.1038/s41467-024-53000-2" TargetMode="External" /><Relationship Type="http://schemas.openxmlformats.org/officeDocument/2006/relationships/hyperlink" Id="rId134" Target="https://doi.org/10.1038/s41559-017-0101" TargetMode="External" /><Relationship Type="http://schemas.openxmlformats.org/officeDocument/2006/relationships/hyperlink" Id="rId237" Target="https://doi.org/10.1038/s41559-018-0517-3" TargetMode="External" /><Relationship Type="http://schemas.openxmlformats.org/officeDocument/2006/relationships/hyperlink" Id="rId215" Target="https://doi.org/10.1038/s41598-017-05585-6" TargetMode="External" /><Relationship Type="http://schemas.openxmlformats.org/officeDocument/2006/relationships/hyperlink" Id="rId197" Target="https://doi.org/10.1073/pnas.0603039103" TargetMode="External" /><Relationship Type="http://schemas.openxmlformats.org/officeDocument/2006/relationships/hyperlink" Id="rId201" Target="https://doi.org/10.1073/pnas.0710672105" TargetMode="External" /><Relationship Type="http://schemas.openxmlformats.org/officeDocument/2006/relationships/hyperlink" Id="rId253" Target="https://doi.org/10.1073/pnas.0800967105" TargetMode="External" /><Relationship Type="http://schemas.openxmlformats.org/officeDocument/2006/relationships/hyperlink" Id="rId189" Target="https://doi.org/10.1073/pnas.1408471111" TargetMode="External" /><Relationship Type="http://schemas.openxmlformats.org/officeDocument/2006/relationships/hyperlink" Id="rId71" Target="https://doi.org/10.1086/284013" TargetMode="External" /><Relationship Type="http://schemas.openxmlformats.org/officeDocument/2006/relationships/hyperlink" Id="rId124" Target="https://doi.org/10.1086/285380" TargetMode="External" /><Relationship Type="http://schemas.openxmlformats.org/officeDocument/2006/relationships/hyperlink" Id="rId98" Target="https://doi.org/10.1086/714420" TargetMode="External" /><Relationship Type="http://schemas.openxmlformats.org/officeDocument/2006/relationships/hyperlink" Id="rId140" Target="https://doi.org/10.1086/729222" TargetMode="External" /><Relationship Type="http://schemas.openxmlformats.org/officeDocument/2006/relationships/hyperlink" Id="rId116" Target="https://doi.org/10.1093/aob/mcp057" TargetMode="External" /><Relationship Type="http://schemas.openxmlformats.org/officeDocument/2006/relationships/hyperlink" Id="rId241" Target="https://doi.org/10.1098/rspb.2020.1889" TargetMode="External" /><Relationship Type="http://schemas.openxmlformats.org/officeDocument/2006/relationships/hyperlink" Id="rId150" Target="https://doi.org/10.1098/rstb.2021.0063" TargetMode="External" /><Relationship Type="http://schemas.openxmlformats.org/officeDocument/2006/relationships/hyperlink" Id="rId104" Target="https://doi.org/10.1098/rstb.2023.0166" TargetMode="External" /><Relationship Type="http://schemas.openxmlformats.org/officeDocument/2006/relationships/hyperlink" Id="rId162" Target="https://doi.org/10.1101/2024.01.30.578036" TargetMode="External" /><Relationship Type="http://schemas.openxmlformats.org/officeDocument/2006/relationships/hyperlink" Id="rId146" Target="https://doi.org/10.1101/2024.02.02.578595" TargetMode="External" /><Relationship Type="http://schemas.openxmlformats.org/officeDocument/2006/relationships/hyperlink" Id="rId207" Target="https://doi.org/10.1101/2024.03.20.585899" TargetMode="External" /><Relationship Type="http://schemas.openxmlformats.org/officeDocument/2006/relationships/hyperlink" Id="rId158" Target="https://doi.org/10.1101/2024.09.19.613075" TargetMode="External" /><Relationship Type="http://schemas.openxmlformats.org/officeDocument/2006/relationships/hyperlink" Id="rId88" Target="https://doi.org/10.1111/1365-2435.12763" TargetMode="External" /><Relationship Type="http://schemas.openxmlformats.org/officeDocument/2006/relationships/hyperlink" Id="rId249" Target="https://doi.org/10.1111/1365-2435.13237" TargetMode="External" /><Relationship Type="http://schemas.openxmlformats.org/officeDocument/2006/relationships/hyperlink" Id="rId203" Target="https://doi.org/10.1111/1365-2435.13954" TargetMode="External" /><Relationship Type="http://schemas.openxmlformats.org/officeDocument/2006/relationships/hyperlink" Id="rId211" Target="https://doi.org/10.1111/1365-2656.12892" TargetMode="External" /><Relationship Type="http://schemas.openxmlformats.org/officeDocument/2006/relationships/hyperlink" Id="rId156" Target="https://doi.org/10.1111/1365-2656.12949" TargetMode="External" /><Relationship Type="http://schemas.openxmlformats.org/officeDocument/2006/relationships/hyperlink" Id="rId230" Target="https://doi.org/10.1111/1365-2656.13652" TargetMode="External" /><Relationship Type="http://schemas.openxmlformats.org/officeDocument/2006/relationships/hyperlink" Id="rId199" Target="https://doi.org/10.1111/1365-2656.13905" TargetMode="External" /><Relationship Type="http://schemas.openxmlformats.org/officeDocument/2006/relationships/hyperlink" Id="rId177" Target="https://doi.org/10.1111/2041-210X.12062" TargetMode="External" /><Relationship Type="http://schemas.openxmlformats.org/officeDocument/2006/relationships/hyperlink" Id="rId108" Target="https://doi.org/10.1111/2041-210X.12180" TargetMode="External" /><Relationship Type="http://schemas.openxmlformats.org/officeDocument/2006/relationships/hyperlink" Id="rId209" Target="https://doi.org/10.1111/2041-210X.12713" TargetMode="External" /><Relationship Type="http://schemas.openxmlformats.org/officeDocument/2006/relationships/hyperlink" Id="rId179" Target="https://doi.org/10.1111/2041-210X.13180" TargetMode="External" /><Relationship Type="http://schemas.openxmlformats.org/officeDocument/2006/relationships/hyperlink" Id="rId167"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69" Target="https://doi.org/10.1111/2041-210X.13835" TargetMode="External" /><Relationship Type="http://schemas.openxmlformats.org/officeDocument/2006/relationships/hyperlink" Id="rId187" Target="https://doi.org/10.1111/2041-210X.14071" TargetMode="External" /><Relationship Type="http://schemas.openxmlformats.org/officeDocument/2006/relationships/hyperlink" Id="rId90" Target="https://doi.org/10.1111/2041-210X.14228" TargetMode="External" /><Relationship Type="http://schemas.openxmlformats.org/officeDocument/2006/relationships/hyperlink" Id="rId257" Target="https://doi.org/10.1111/brv.12433" TargetMode="External" /><Relationship Type="http://schemas.openxmlformats.org/officeDocument/2006/relationships/hyperlink" Id="rId128" Target="https://doi.org/10.1111/brv.13105" TargetMode="External" /><Relationship Type="http://schemas.openxmlformats.org/officeDocument/2006/relationships/hyperlink" Id="rId183" Target="https://doi.org/10.1111/ecog.00976" TargetMode="External" /><Relationship Type="http://schemas.openxmlformats.org/officeDocument/2006/relationships/hyperlink" Id="rId110" Target="https://doi.org/10.1111/ecog.04006" TargetMode="External" /><Relationship Type="http://schemas.openxmlformats.org/officeDocument/2006/relationships/hyperlink" Id="rId193" Target="https://doi.org/10.1111/ecog.04461" TargetMode="External" /><Relationship Type="http://schemas.openxmlformats.org/officeDocument/2006/relationships/hyperlink" Id="rId243" Target="https://doi.org/10.1111/ecog.05452" TargetMode="External" /><Relationship Type="http://schemas.openxmlformats.org/officeDocument/2006/relationships/hyperlink" Id="rId173" Target="https://doi.org/10.1111/ecog.06619" TargetMode="External" /><Relationship Type="http://schemas.openxmlformats.org/officeDocument/2006/relationships/hyperlink" Id="rId102" Target="https://doi.org/10.1111/ele.13525" TargetMode="External" /><Relationship Type="http://schemas.openxmlformats.org/officeDocument/2006/relationships/hyperlink" Id="rId171" Target="https://doi.org/10.1111/ele.13966" TargetMode="External" /><Relationship Type="http://schemas.openxmlformats.org/officeDocument/2006/relationships/hyperlink" Id="rId261" Target="https://doi.org/10.1111/ele.14206" TargetMode="External" /><Relationship Type="http://schemas.openxmlformats.org/officeDocument/2006/relationships/hyperlink" Id="rId255" Target="https://doi.org/10.1111/ele.14533" TargetMode="External" /><Relationship Type="http://schemas.openxmlformats.org/officeDocument/2006/relationships/hyperlink" Id="rId82" Target="https://doi.org/10.1111/geb.13807" TargetMode="External" /><Relationship Type="http://schemas.openxmlformats.org/officeDocument/2006/relationships/hyperlink" Id="rId86" Target="https://doi.org/10.1111/j.0021-8790.2004.00833.x" TargetMode="External" /><Relationship Type="http://schemas.openxmlformats.org/officeDocument/2006/relationships/hyperlink" Id="rId233" Target="https://doi.org/10.1111/j.0030-1299.2008.16737.x" TargetMode="External" /><Relationship Type="http://schemas.openxmlformats.org/officeDocument/2006/relationships/hyperlink" Id="rId217" Target="https://doi.org/10.1111/j.1365-2656.2008.01362.x" TargetMode="External" /><Relationship Type="http://schemas.openxmlformats.org/officeDocument/2006/relationships/hyperlink" Id="rId132" Target="https://doi.org/10.1111/j.1365-2656.2011.01852.x" TargetMode="External" /><Relationship Type="http://schemas.openxmlformats.org/officeDocument/2006/relationships/hyperlink" Id="rId100" Target="https://doi.org/10.1111/j.1461-0248.2007.01107.x" TargetMode="External" /><Relationship Type="http://schemas.openxmlformats.org/officeDocument/2006/relationships/hyperlink" Id="rId239" Target="https://doi.org/10.1111/j.1461-0248.2008.01193.x" TargetMode="External" /><Relationship Type="http://schemas.openxmlformats.org/officeDocument/2006/relationships/hyperlink" Id="rId213" Target="https://doi.org/10.1111/j.1461-0248.2009.01321.x" TargetMode="External" /><Relationship Type="http://schemas.openxmlformats.org/officeDocument/2006/relationships/hyperlink" Id="rId142" Target="https://doi.org/10.1111/j.1461-0248.2010.01485.x" TargetMode="External" /><Relationship Type="http://schemas.openxmlformats.org/officeDocument/2006/relationships/hyperlink" Id="rId136" Target="https://doi.org/10.1111/j.1461-0248.2011.01732.x" TargetMode="External" /><Relationship Type="http://schemas.openxmlformats.org/officeDocument/2006/relationships/hyperlink" Id="rId225"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18" Target="https://doi.org/10.1111/oik.01719" TargetMode="External" /><Relationship Type="http://schemas.openxmlformats.org/officeDocument/2006/relationships/hyperlink" Id="rId96" Target="https://doi.org/10.1111/oik.02305" TargetMode="External" /><Relationship Type="http://schemas.openxmlformats.org/officeDocument/2006/relationships/hyperlink" Id="rId228" Target="https://doi.org/10.1126/science.1156269" TargetMode="External" /><Relationship Type="http://schemas.openxmlformats.org/officeDocument/2006/relationships/hyperlink" Id="rId191" Target="https://doi.org/10.1126/science.abn4012" TargetMode="External" /><Relationship Type="http://schemas.openxmlformats.org/officeDocument/2006/relationships/hyperlink" Id="rId144"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120" Target="https://doi.org/10.1146/annurev.ecolsys.15.1.523" TargetMode="External" /><Relationship Type="http://schemas.openxmlformats.org/officeDocument/2006/relationships/hyperlink" Id="rId247" Target="https://doi.org/10.13140/RG.2.2.22076.65927" TargetMode="External" /><Relationship Type="http://schemas.openxmlformats.org/officeDocument/2006/relationships/hyperlink" Id="rId164" Target="https://doi.org/10.1371/journal.pbio.0060102" TargetMode="External" /><Relationship Type="http://schemas.openxmlformats.org/officeDocument/2006/relationships/hyperlink" Id="rId148"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4" Target="https://doi.org/10.1371/journal.pcbi.1005557" TargetMode="External" /><Relationship Type="http://schemas.openxmlformats.org/officeDocument/2006/relationships/hyperlink" Id="rId112" Target="https://doi.org/10.1371/journal.pone.0038295" TargetMode="External" /><Relationship Type="http://schemas.openxmlformats.org/officeDocument/2006/relationships/hyperlink" Id="rId77" Target="https://doi.org/10.1515/9780691195322-020" TargetMode="External" /><Relationship Type="http://schemas.openxmlformats.org/officeDocument/2006/relationships/hyperlink" Id="rId122" Target="https://doi.org/10.1890/03-9000" TargetMode="External" /><Relationship Type="http://schemas.openxmlformats.org/officeDocument/2006/relationships/hyperlink" Id="rId138" Target="https://doi.org/10.1890/13-1424.1" TargetMode="External" /><Relationship Type="http://schemas.openxmlformats.org/officeDocument/2006/relationships/hyperlink" Id="rId67" Target="https://doi.org/10.22541/au.172977303.33335171/v1" TargetMode="External" /><Relationship Type="http://schemas.openxmlformats.org/officeDocument/2006/relationships/hyperlink" Id="rId80"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245" Target="https://doi.org/10.3354/meps08335" TargetMode="External" /><Relationship Type="http://schemas.openxmlformats.org/officeDocument/2006/relationships/hyperlink" Id="rId106" Target="https://doi.org/10.7717/peerj.14620" TargetMode="External" /><Relationship Type="http://schemas.openxmlformats.org/officeDocument/2006/relationships/hyperlink" Id="rId175" Target="https://doi.org/10.7717/peerj.3644" TargetMode="External" /><Relationship Type="http://schemas.openxmlformats.org/officeDocument/2006/relationships/hyperlink" Id="rId223" Target="https://www.jstor.org/stable/4096814" TargetMode="External" /><Relationship Type="http://schemas.openxmlformats.org/officeDocument/2006/relationships/hyperlink" Id="rId6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84" Target="https://doi.org/10" TargetMode="External" /><Relationship Type="http://schemas.openxmlformats.org/officeDocument/2006/relationships/hyperlink" Id="rId75" Target="https://doi.org/10.1002/ecy.2523" TargetMode="External" /><Relationship Type="http://schemas.openxmlformats.org/officeDocument/2006/relationships/hyperlink" Id="rId221" Target="https://doi.org/10.1002/ecy.3047" TargetMode="External" /><Relationship Type="http://schemas.openxmlformats.org/officeDocument/2006/relationships/hyperlink" Id="rId219"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35" Target="https://doi.org/10.1016/j.cub.2021.05.032" TargetMode="External" /><Relationship Type="http://schemas.openxmlformats.org/officeDocument/2006/relationships/hyperlink" Id="rId181" Target="https://doi.org/10.1016/j.ecoinf.2014.08.005" TargetMode="External" /><Relationship Type="http://schemas.openxmlformats.org/officeDocument/2006/relationships/hyperlink" Id="rId185" Target="https://doi.org/10.1016/j.fooweb.2015.09.001" TargetMode="External" /><Relationship Type="http://schemas.openxmlformats.org/officeDocument/2006/relationships/hyperlink" Id="rId251"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26" Target="https://doi.org/10.1016/j.tree.2007.03.007" TargetMode="External" /><Relationship Type="http://schemas.openxmlformats.org/officeDocument/2006/relationships/hyperlink" Id="rId160" Target="https://doi.org/10.1016/j.tree.2015.03.014" TargetMode="External" /><Relationship Type="http://schemas.openxmlformats.org/officeDocument/2006/relationships/hyperlink" Id="rId259" Target="https://doi.org/10.1016/j.tree.2018.11.003" TargetMode="External" /><Relationship Type="http://schemas.openxmlformats.org/officeDocument/2006/relationships/hyperlink" Id="rId92" Target="https://doi.org/10.1016/j.tree.2020.01.004" TargetMode="External" /><Relationship Type="http://schemas.openxmlformats.org/officeDocument/2006/relationships/hyperlink" Id="rId195" Target="https://doi.org/10.1016/j.tree.2022.11.004" TargetMode="External" /><Relationship Type="http://schemas.openxmlformats.org/officeDocument/2006/relationships/hyperlink" Id="rId73" Target="https://doi.org/10.1038/35004572" TargetMode="External" /><Relationship Type="http://schemas.openxmlformats.org/officeDocument/2006/relationships/hyperlink" Id="rId205" Target="https://doi.org/10.1038/nature02115" TargetMode="External" /><Relationship Type="http://schemas.openxmlformats.org/officeDocument/2006/relationships/hyperlink" Id="rId94" Target="https://doi.org/10.1038/nature09113" TargetMode="External" /><Relationship Type="http://schemas.openxmlformats.org/officeDocument/2006/relationships/hyperlink" Id="rId130" Target="https://doi.org/10.1038/nature11131" TargetMode="External" /><Relationship Type="http://schemas.openxmlformats.org/officeDocument/2006/relationships/hyperlink" Id="rId263" Target="https://doi.org/10.1038/s41467-024-53000-2" TargetMode="External" /><Relationship Type="http://schemas.openxmlformats.org/officeDocument/2006/relationships/hyperlink" Id="rId134" Target="https://doi.org/10.1038/s41559-017-0101" TargetMode="External" /><Relationship Type="http://schemas.openxmlformats.org/officeDocument/2006/relationships/hyperlink" Id="rId237" Target="https://doi.org/10.1038/s41559-018-0517-3" TargetMode="External" /><Relationship Type="http://schemas.openxmlformats.org/officeDocument/2006/relationships/hyperlink" Id="rId215" Target="https://doi.org/10.1038/s41598-017-05585-6" TargetMode="External" /><Relationship Type="http://schemas.openxmlformats.org/officeDocument/2006/relationships/hyperlink" Id="rId197" Target="https://doi.org/10.1073/pnas.0603039103" TargetMode="External" /><Relationship Type="http://schemas.openxmlformats.org/officeDocument/2006/relationships/hyperlink" Id="rId201" Target="https://doi.org/10.1073/pnas.0710672105" TargetMode="External" /><Relationship Type="http://schemas.openxmlformats.org/officeDocument/2006/relationships/hyperlink" Id="rId253" Target="https://doi.org/10.1073/pnas.0800967105" TargetMode="External" /><Relationship Type="http://schemas.openxmlformats.org/officeDocument/2006/relationships/hyperlink" Id="rId189" Target="https://doi.org/10.1073/pnas.1408471111" TargetMode="External" /><Relationship Type="http://schemas.openxmlformats.org/officeDocument/2006/relationships/hyperlink" Id="rId71" Target="https://doi.org/10.1086/284013" TargetMode="External" /><Relationship Type="http://schemas.openxmlformats.org/officeDocument/2006/relationships/hyperlink" Id="rId124" Target="https://doi.org/10.1086/285380" TargetMode="External" /><Relationship Type="http://schemas.openxmlformats.org/officeDocument/2006/relationships/hyperlink" Id="rId98" Target="https://doi.org/10.1086/714420" TargetMode="External" /><Relationship Type="http://schemas.openxmlformats.org/officeDocument/2006/relationships/hyperlink" Id="rId140" Target="https://doi.org/10.1086/729222" TargetMode="External" /><Relationship Type="http://schemas.openxmlformats.org/officeDocument/2006/relationships/hyperlink" Id="rId116" Target="https://doi.org/10.1093/aob/mcp057" TargetMode="External" /><Relationship Type="http://schemas.openxmlformats.org/officeDocument/2006/relationships/hyperlink" Id="rId241" Target="https://doi.org/10.1098/rspb.2020.1889" TargetMode="External" /><Relationship Type="http://schemas.openxmlformats.org/officeDocument/2006/relationships/hyperlink" Id="rId150" Target="https://doi.org/10.1098/rstb.2021.0063" TargetMode="External" /><Relationship Type="http://schemas.openxmlformats.org/officeDocument/2006/relationships/hyperlink" Id="rId104" Target="https://doi.org/10.1098/rstb.2023.0166" TargetMode="External" /><Relationship Type="http://schemas.openxmlformats.org/officeDocument/2006/relationships/hyperlink" Id="rId162" Target="https://doi.org/10.1101/2024.01.30.578036" TargetMode="External" /><Relationship Type="http://schemas.openxmlformats.org/officeDocument/2006/relationships/hyperlink" Id="rId146" Target="https://doi.org/10.1101/2024.02.02.578595" TargetMode="External" /><Relationship Type="http://schemas.openxmlformats.org/officeDocument/2006/relationships/hyperlink" Id="rId207" Target="https://doi.org/10.1101/2024.03.20.585899" TargetMode="External" /><Relationship Type="http://schemas.openxmlformats.org/officeDocument/2006/relationships/hyperlink" Id="rId158" Target="https://doi.org/10.1101/2024.09.19.613075" TargetMode="External" /><Relationship Type="http://schemas.openxmlformats.org/officeDocument/2006/relationships/hyperlink" Id="rId88" Target="https://doi.org/10.1111/1365-2435.12763" TargetMode="External" /><Relationship Type="http://schemas.openxmlformats.org/officeDocument/2006/relationships/hyperlink" Id="rId249" Target="https://doi.org/10.1111/1365-2435.13237" TargetMode="External" /><Relationship Type="http://schemas.openxmlformats.org/officeDocument/2006/relationships/hyperlink" Id="rId203" Target="https://doi.org/10.1111/1365-2435.13954" TargetMode="External" /><Relationship Type="http://schemas.openxmlformats.org/officeDocument/2006/relationships/hyperlink" Id="rId211" Target="https://doi.org/10.1111/1365-2656.12892" TargetMode="External" /><Relationship Type="http://schemas.openxmlformats.org/officeDocument/2006/relationships/hyperlink" Id="rId156" Target="https://doi.org/10.1111/1365-2656.12949" TargetMode="External" /><Relationship Type="http://schemas.openxmlformats.org/officeDocument/2006/relationships/hyperlink" Id="rId230" Target="https://doi.org/10.1111/1365-2656.13652" TargetMode="External" /><Relationship Type="http://schemas.openxmlformats.org/officeDocument/2006/relationships/hyperlink" Id="rId199" Target="https://doi.org/10.1111/1365-2656.13905" TargetMode="External" /><Relationship Type="http://schemas.openxmlformats.org/officeDocument/2006/relationships/hyperlink" Id="rId177" Target="https://doi.org/10.1111/2041-210X.12062" TargetMode="External" /><Relationship Type="http://schemas.openxmlformats.org/officeDocument/2006/relationships/hyperlink" Id="rId108" Target="https://doi.org/10.1111/2041-210X.12180" TargetMode="External" /><Relationship Type="http://schemas.openxmlformats.org/officeDocument/2006/relationships/hyperlink" Id="rId209" Target="https://doi.org/10.1111/2041-210X.12713" TargetMode="External" /><Relationship Type="http://schemas.openxmlformats.org/officeDocument/2006/relationships/hyperlink" Id="rId179" Target="https://doi.org/10.1111/2041-210X.13180" TargetMode="External" /><Relationship Type="http://schemas.openxmlformats.org/officeDocument/2006/relationships/hyperlink" Id="rId167"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69" Target="https://doi.org/10.1111/2041-210X.13835" TargetMode="External" /><Relationship Type="http://schemas.openxmlformats.org/officeDocument/2006/relationships/hyperlink" Id="rId187" Target="https://doi.org/10.1111/2041-210X.14071" TargetMode="External" /><Relationship Type="http://schemas.openxmlformats.org/officeDocument/2006/relationships/hyperlink" Id="rId90" Target="https://doi.org/10.1111/2041-210X.14228" TargetMode="External" /><Relationship Type="http://schemas.openxmlformats.org/officeDocument/2006/relationships/hyperlink" Id="rId257" Target="https://doi.org/10.1111/brv.12433" TargetMode="External" /><Relationship Type="http://schemas.openxmlformats.org/officeDocument/2006/relationships/hyperlink" Id="rId128" Target="https://doi.org/10.1111/brv.13105" TargetMode="External" /><Relationship Type="http://schemas.openxmlformats.org/officeDocument/2006/relationships/hyperlink" Id="rId183" Target="https://doi.org/10.1111/ecog.00976" TargetMode="External" /><Relationship Type="http://schemas.openxmlformats.org/officeDocument/2006/relationships/hyperlink" Id="rId110" Target="https://doi.org/10.1111/ecog.04006" TargetMode="External" /><Relationship Type="http://schemas.openxmlformats.org/officeDocument/2006/relationships/hyperlink" Id="rId193" Target="https://doi.org/10.1111/ecog.04461" TargetMode="External" /><Relationship Type="http://schemas.openxmlformats.org/officeDocument/2006/relationships/hyperlink" Id="rId243" Target="https://doi.org/10.1111/ecog.05452" TargetMode="External" /><Relationship Type="http://schemas.openxmlformats.org/officeDocument/2006/relationships/hyperlink" Id="rId173" Target="https://doi.org/10.1111/ecog.06619" TargetMode="External" /><Relationship Type="http://schemas.openxmlformats.org/officeDocument/2006/relationships/hyperlink" Id="rId102" Target="https://doi.org/10.1111/ele.13525" TargetMode="External" /><Relationship Type="http://schemas.openxmlformats.org/officeDocument/2006/relationships/hyperlink" Id="rId171" Target="https://doi.org/10.1111/ele.13966" TargetMode="External" /><Relationship Type="http://schemas.openxmlformats.org/officeDocument/2006/relationships/hyperlink" Id="rId261" Target="https://doi.org/10.1111/ele.14206" TargetMode="External" /><Relationship Type="http://schemas.openxmlformats.org/officeDocument/2006/relationships/hyperlink" Id="rId255" Target="https://doi.org/10.1111/ele.14533" TargetMode="External" /><Relationship Type="http://schemas.openxmlformats.org/officeDocument/2006/relationships/hyperlink" Id="rId82" Target="https://doi.org/10.1111/geb.13807" TargetMode="External" /><Relationship Type="http://schemas.openxmlformats.org/officeDocument/2006/relationships/hyperlink" Id="rId86" Target="https://doi.org/10.1111/j.0021-8790.2004.00833.x" TargetMode="External" /><Relationship Type="http://schemas.openxmlformats.org/officeDocument/2006/relationships/hyperlink" Id="rId233" Target="https://doi.org/10.1111/j.0030-1299.2008.16737.x" TargetMode="External" /><Relationship Type="http://schemas.openxmlformats.org/officeDocument/2006/relationships/hyperlink" Id="rId217" Target="https://doi.org/10.1111/j.1365-2656.2008.01362.x" TargetMode="External" /><Relationship Type="http://schemas.openxmlformats.org/officeDocument/2006/relationships/hyperlink" Id="rId132" Target="https://doi.org/10.1111/j.1365-2656.2011.01852.x" TargetMode="External" /><Relationship Type="http://schemas.openxmlformats.org/officeDocument/2006/relationships/hyperlink" Id="rId100" Target="https://doi.org/10.1111/j.1461-0248.2007.01107.x" TargetMode="External" /><Relationship Type="http://schemas.openxmlformats.org/officeDocument/2006/relationships/hyperlink" Id="rId239" Target="https://doi.org/10.1111/j.1461-0248.2008.01193.x" TargetMode="External" /><Relationship Type="http://schemas.openxmlformats.org/officeDocument/2006/relationships/hyperlink" Id="rId213" Target="https://doi.org/10.1111/j.1461-0248.2009.01321.x" TargetMode="External" /><Relationship Type="http://schemas.openxmlformats.org/officeDocument/2006/relationships/hyperlink" Id="rId142" Target="https://doi.org/10.1111/j.1461-0248.2010.01485.x" TargetMode="External" /><Relationship Type="http://schemas.openxmlformats.org/officeDocument/2006/relationships/hyperlink" Id="rId136" Target="https://doi.org/10.1111/j.1461-0248.2011.01732.x" TargetMode="External" /><Relationship Type="http://schemas.openxmlformats.org/officeDocument/2006/relationships/hyperlink" Id="rId225"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18" Target="https://doi.org/10.1111/oik.01719" TargetMode="External" /><Relationship Type="http://schemas.openxmlformats.org/officeDocument/2006/relationships/hyperlink" Id="rId96" Target="https://doi.org/10.1111/oik.02305" TargetMode="External" /><Relationship Type="http://schemas.openxmlformats.org/officeDocument/2006/relationships/hyperlink" Id="rId228" Target="https://doi.org/10.1126/science.1156269" TargetMode="External" /><Relationship Type="http://schemas.openxmlformats.org/officeDocument/2006/relationships/hyperlink" Id="rId191" Target="https://doi.org/10.1126/science.abn4012" TargetMode="External" /><Relationship Type="http://schemas.openxmlformats.org/officeDocument/2006/relationships/hyperlink" Id="rId144"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120" Target="https://doi.org/10.1146/annurev.ecolsys.15.1.523" TargetMode="External" /><Relationship Type="http://schemas.openxmlformats.org/officeDocument/2006/relationships/hyperlink" Id="rId247" Target="https://doi.org/10.13140/RG.2.2.22076.65927" TargetMode="External" /><Relationship Type="http://schemas.openxmlformats.org/officeDocument/2006/relationships/hyperlink" Id="rId164" Target="https://doi.org/10.1371/journal.pbio.0060102" TargetMode="External" /><Relationship Type="http://schemas.openxmlformats.org/officeDocument/2006/relationships/hyperlink" Id="rId148"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4" Target="https://doi.org/10.1371/journal.pcbi.1005557" TargetMode="External" /><Relationship Type="http://schemas.openxmlformats.org/officeDocument/2006/relationships/hyperlink" Id="rId112" Target="https://doi.org/10.1371/journal.pone.0038295" TargetMode="External" /><Relationship Type="http://schemas.openxmlformats.org/officeDocument/2006/relationships/hyperlink" Id="rId77" Target="https://doi.org/10.1515/9780691195322-020" TargetMode="External" /><Relationship Type="http://schemas.openxmlformats.org/officeDocument/2006/relationships/hyperlink" Id="rId122" Target="https://doi.org/10.1890/03-9000" TargetMode="External" /><Relationship Type="http://schemas.openxmlformats.org/officeDocument/2006/relationships/hyperlink" Id="rId138" Target="https://doi.org/10.1890/13-1424.1" TargetMode="External" /><Relationship Type="http://schemas.openxmlformats.org/officeDocument/2006/relationships/hyperlink" Id="rId67" Target="https://doi.org/10.22541/au.172977303.33335171/v1" TargetMode="External" /><Relationship Type="http://schemas.openxmlformats.org/officeDocument/2006/relationships/hyperlink" Id="rId80"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245" Target="https://doi.org/10.3354/meps08335" TargetMode="External" /><Relationship Type="http://schemas.openxmlformats.org/officeDocument/2006/relationships/hyperlink" Id="rId106" Target="https://doi.org/10.7717/peerj.14620" TargetMode="External" /><Relationship Type="http://schemas.openxmlformats.org/officeDocument/2006/relationships/hyperlink" Id="rId175" Target="https://doi.org/10.7717/peerj.3644" TargetMode="External" /><Relationship Type="http://schemas.openxmlformats.org/officeDocument/2006/relationships/hyperlink" Id="rId223" Target="https://www.jstor.org/stable/4096814" TargetMode="External" /><Relationship Type="http://schemas.openxmlformats.org/officeDocument/2006/relationships/hyperlink" Id="rId6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2024-11-07T10:22:15Z</dcterms:created>
  <dcterms:modified xsi:type="dcterms:W3CDTF">2024-11-07T10:22:15Z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